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9F8C5" w14:textId="77777777" w:rsidR="00EE0A32" w:rsidRPr="00252616" w:rsidRDefault="00AE54E2" w:rsidP="00EE0A32">
      <w:pPr>
        <w:pStyle w:val="1"/>
        <w:tabs>
          <w:tab w:val="left" w:pos="714"/>
        </w:tabs>
        <w:ind w:leftChars="117" w:left="282" w:rightChars="-40" w:hanging="1"/>
        <w:jc w:val="center"/>
        <w:rPr>
          <w:rFonts w:asciiTheme="minorEastAsia" w:eastAsiaTheme="minorEastAsia" w:hAnsiTheme="minorEastAsia"/>
          <w:b/>
          <w:szCs w:val="24"/>
          <w:lang w:eastAsia="zh-TW" w:bidi="th-TH"/>
        </w:rPr>
      </w:pPr>
      <w:r w:rsidRPr="00252616">
        <w:rPr>
          <w:rFonts w:asciiTheme="minorEastAsia" w:eastAsiaTheme="minorEastAsia" w:hAnsiTheme="minorEastAsia" w:hint="eastAsia"/>
          <w:b/>
          <w:szCs w:val="24"/>
          <w:lang w:eastAsia="zh-TW" w:bidi="th-TH"/>
        </w:rPr>
        <w:t>「第四屆澳門國際花燈節」</w:t>
      </w:r>
      <w:proofErr w:type="gramStart"/>
      <w:r w:rsidR="00062613" w:rsidRPr="00252616">
        <w:rPr>
          <w:rFonts w:asciiTheme="minorEastAsia" w:eastAsiaTheme="minorEastAsia" w:hAnsiTheme="minorEastAsia" w:hint="eastAsia"/>
          <w:b/>
          <w:szCs w:val="24"/>
          <w:lang w:eastAsia="zh-TW" w:bidi="th-TH"/>
        </w:rPr>
        <w:t>微信</w:t>
      </w:r>
      <w:r w:rsidR="00BD38D9" w:rsidRPr="00252616">
        <w:rPr>
          <w:rFonts w:asciiTheme="minorEastAsia" w:eastAsiaTheme="minorEastAsia" w:hAnsiTheme="minorEastAsia" w:hint="eastAsia"/>
          <w:b/>
          <w:szCs w:val="24"/>
          <w:lang w:eastAsia="zh-TW" w:bidi="th-TH"/>
        </w:rPr>
        <w:t>及微博</w:t>
      </w:r>
      <w:proofErr w:type="gramEnd"/>
      <w:r w:rsidR="00EE0A32" w:rsidRPr="00252616">
        <w:rPr>
          <w:rFonts w:asciiTheme="minorEastAsia" w:eastAsiaTheme="minorEastAsia" w:hAnsiTheme="minorEastAsia"/>
          <w:b/>
          <w:szCs w:val="24"/>
          <w:lang w:eastAsia="zh-TW" w:bidi="th-TH"/>
        </w:rPr>
        <w:t>抽獎</w:t>
      </w:r>
    </w:p>
    <w:p w14:paraId="74D95F20" w14:textId="5F3EB30C" w:rsidR="00EE0A32" w:rsidRPr="00252616" w:rsidRDefault="00EE0A32" w:rsidP="00EE0A32">
      <w:pPr>
        <w:pStyle w:val="1"/>
        <w:tabs>
          <w:tab w:val="left" w:pos="714"/>
        </w:tabs>
        <w:ind w:leftChars="117" w:left="282" w:rightChars="-40" w:hanging="1"/>
        <w:jc w:val="center"/>
        <w:rPr>
          <w:rFonts w:asciiTheme="minorEastAsia" w:eastAsiaTheme="minorEastAsia" w:hAnsiTheme="minorEastAsia"/>
          <w:b/>
          <w:szCs w:val="24"/>
          <w:lang w:eastAsia="zh-TW" w:bidi="th-TH"/>
        </w:rPr>
      </w:pPr>
      <w:r w:rsidRPr="00252616">
        <w:rPr>
          <w:rFonts w:asciiTheme="minorEastAsia" w:eastAsiaTheme="minorEastAsia" w:hAnsiTheme="minorEastAsia" w:hint="eastAsia"/>
          <w:b/>
          <w:szCs w:val="24"/>
          <w:lang w:eastAsia="zh-TW" w:bidi="th-TH"/>
        </w:rPr>
        <w:t>條款及細則</w:t>
      </w:r>
    </w:p>
    <w:p w14:paraId="52234C5B" w14:textId="77777777" w:rsidR="00EE0A32" w:rsidRPr="00252616" w:rsidRDefault="00EE0A32" w:rsidP="00485A4F">
      <w:pPr>
        <w:spacing w:after="0"/>
        <w:rPr>
          <w:rFonts w:asciiTheme="minorEastAsia" w:eastAsiaTheme="minorEastAsia" w:hAnsiTheme="minorEastAsia"/>
          <w:b/>
          <w:color w:val="000000"/>
          <w:u w:val="single"/>
          <w:lang w:val="en-GB" w:eastAsia="zh-TW"/>
        </w:rPr>
      </w:pPr>
    </w:p>
    <w:p w14:paraId="2F35111B" w14:textId="77777777" w:rsidR="001D03CB" w:rsidRPr="00252616" w:rsidRDefault="00BD38D9" w:rsidP="001D03CB">
      <w:pPr>
        <w:spacing w:after="0"/>
        <w:rPr>
          <w:rFonts w:asciiTheme="minorEastAsia" w:eastAsiaTheme="minorEastAsia" w:hAnsiTheme="minorEastAsia" w:cs="小塚ゴシック Pro R"/>
          <w:b/>
          <w:color w:val="000000"/>
          <w:u w:val="single"/>
          <w:lang w:eastAsia="zh-TW"/>
        </w:rPr>
      </w:pPr>
      <w:proofErr w:type="gramStart"/>
      <w:r w:rsidRPr="00252616">
        <w:rPr>
          <w:rFonts w:asciiTheme="minorEastAsia" w:eastAsiaTheme="minorEastAsia" w:hAnsiTheme="minorEastAsia" w:cs="小塚ゴシック Pro R" w:hint="eastAsia"/>
          <w:b/>
          <w:color w:val="000000"/>
          <w:u w:val="single"/>
          <w:lang w:eastAsia="zh-TW"/>
        </w:rPr>
        <w:t>微信抽獎</w:t>
      </w:r>
      <w:proofErr w:type="gramEnd"/>
      <w:r w:rsidR="00182D25" w:rsidRPr="00252616">
        <w:rPr>
          <w:rFonts w:asciiTheme="minorEastAsia" w:eastAsiaTheme="minorEastAsia" w:hAnsiTheme="minorEastAsia" w:cs="小塚ゴシック Pro R" w:hint="eastAsia"/>
          <w:b/>
          <w:color w:val="000000"/>
          <w:u w:val="single"/>
          <w:lang w:eastAsia="zh-TW"/>
        </w:rPr>
        <w:t>參加</w:t>
      </w:r>
      <w:r w:rsidR="00745C6D" w:rsidRPr="00252616">
        <w:rPr>
          <w:rFonts w:asciiTheme="minorEastAsia" w:eastAsiaTheme="minorEastAsia" w:hAnsiTheme="minorEastAsia" w:cs="小塚ゴシック Pro R" w:hint="eastAsia"/>
          <w:b/>
          <w:color w:val="000000"/>
          <w:u w:val="single"/>
          <w:lang w:eastAsia="zh-TW"/>
        </w:rPr>
        <w:t>步驟</w:t>
      </w:r>
      <w:r w:rsidR="001D03CB" w:rsidRPr="00252616">
        <w:rPr>
          <w:rFonts w:asciiTheme="minorEastAsia" w:eastAsiaTheme="minorEastAsia" w:hAnsiTheme="minorEastAsia" w:cs="小塚ゴシック Pro R" w:hint="eastAsia"/>
          <w:b/>
          <w:color w:val="000000"/>
          <w:u w:val="single"/>
          <w:lang w:eastAsia="zh-TW"/>
        </w:rPr>
        <w:t>：</w:t>
      </w:r>
    </w:p>
    <w:p w14:paraId="0C91FFAA" w14:textId="77777777" w:rsidR="00AD4B7D" w:rsidRPr="00252616" w:rsidRDefault="001D03CB" w:rsidP="00AD4B7D">
      <w:pPr>
        <w:rPr>
          <w:rFonts w:asciiTheme="minorEastAsia" w:eastAsiaTheme="minorEastAsia" w:hAnsiTheme="minorEastAsia"/>
          <w:lang w:eastAsia="zh-TW"/>
        </w:rPr>
      </w:pPr>
      <w:r w:rsidRPr="00252616">
        <w:rPr>
          <w:rFonts w:asciiTheme="minorEastAsia" w:eastAsiaTheme="minorEastAsia" w:hAnsiTheme="minorEastAsia" w:cs="小塚ゴシック Pro R" w:hint="eastAsia"/>
          <w:color w:val="000000"/>
          <w:lang w:eastAsia="zh-TW"/>
        </w:rPr>
        <w:t>(1)</w:t>
      </w:r>
      <w:r w:rsidR="00745C6D" w:rsidRPr="00252616">
        <w:rPr>
          <w:rFonts w:asciiTheme="minorEastAsia" w:eastAsiaTheme="minorEastAsia" w:hAnsiTheme="minorEastAsia" w:cs="小塚ゴシック Pro R" w:hint="eastAsia"/>
          <w:color w:val="000000"/>
          <w:lang w:eastAsia="zh-TW"/>
        </w:rPr>
        <w:t>關注</w:t>
      </w:r>
      <w:r w:rsidRPr="00252616">
        <w:rPr>
          <w:rFonts w:asciiTheme="minorEastAsia" w:eastAsiaTheme="minorEastAsia" w:hAnsiTheme="minorEastAsia" w:cs="小塚ゴシック Pro R" w:hint="eastAsia"/>
          <w:color w:val="000000"/>
          <w:lang w:eastAsia="zh-TW"/>
        </w:rPr>
        <w:t>壹號廣塲微信公眾號</w:t>
      </w:r>
      <w:r w:rsidR="00BD38D9" w:rsidRPr="00252616">
        <w:rPr>
          <w:rFonts w:asciiTheme="minorEastAsia" w:eastAsiaTheme="minorEastAsia" w:hAnsiTheme="minorEastAsia" w:cs="小塚ゴシック Pro R" w:hint="eastAsia"/>
          <w:color w:val="000000"/>
          <w:lang w:eastAsia="zh-TW"/>
        </w:rPr>
        <w:t xml:space="preserve"> - </w:t>
      </w:r>
      <w:r w:rsidR="00BD38D9" w:rsidRPr="00252616">
        <w:rPr>
          <w:rFonts w:asciiTheme="minorEastAsia" w:eastAsiaTheme="minorEastAsia" w:hAnsiTheme="minorEastAsia" w:cs="小塚ゴシック Pro R"/>
          <w:color w:val="000000"/>
          <w:lang w:eastAsia="zh-TW"/>
        </w:rPr>
        <w:t>“</w:t>
      </w:r>
      <w:proofErr w:type="spellStart"/>
      <w:r w:rsidR="00AD793B" w:rsidRPr="00252616">
        <w:rPr>
          <w:rFonts w:asciiTheme="minorEastAsia" w:eastAsiaTheme="minorEastAsia" w:hAnsiTheme="minorEastAsia" w:cs="小塚ゴシック Pro R"/>
          <w:color w:val="000000"/>
          <w:lang w:eastAsia="zh-TW"/>
        </w:rPr>
        <w:t>WeChat</w:t>
      </w:r>
      <w:proofErr w:type="spellEnd"/>
      <w:r w:rsidR="00AD793B" w:rsidRPr="00252616">
        <w:rPr>
          <w:rFonts w:asciiTheme="minorEastAsia" w:eastAsiaTheme="minorEastAsia" w:hAnsiTheme="minorEastAsia" w:cs="小塚ゴシック Pro R"/>
          <w:color w:val="000000"/>
          <w:lang w:eastAsia="zh-TW"/>
        </w:rPr>
        <w:t xml:space="preserve"> ID: </w:t>
      </w:r>
      <w:proofErr w:type="spellStart"/>
      <w:proofErr w:type="gramStart"/>
      <w:r w:rsidR="00AD793B" w:rsidRPr="00252616">
        <w:rPr>
          <w:rFonts w:asciiTheme="minorEastAsia" w:eastAsiaTheme="minorEastAsia" w:hAnsiTheme="minorEastAsia" w:cs="小塚ゴシック Pro R"/>
          <w:color w:val="000000"/>
          <w:lang w:eastAsia="zh-TW"/>
        </w:rPr>
        <w:t>onecentralmacau</w:t>
      </w:r>
      <w:proofErr w:type="spellEnd"/>
      <w:proofErr w:type="gramEnd"/>
      <w:r w:rsidR="00BD38D9" w:rsidRPr="00252616">
        <w:rPr>
          <w:rFonts w:asciiTheme="minorEastAsia" w:eastAsiaTheme="minorEastAsia" w:hAnsiTheme="minorEastAsia" w:cs="小塚ゴシック Pro R"/>
          <w:color w:val="000000"/>
          <w:lang w:eastAsia="zh-TW"/>
        </w:rPr>
        <w:t>”</w:t>
      </w:r>
      <w:r w:rsidR="00AD4B7D" w:rsidRPr="00252616">
        <w:rPr>
          <w:rFonts w:asciiTheme="minorEastAsia" w:eastAsiaTheme="minorEastAsia" w:hAnsiTheme="minorEastAsia"/>
        </w:rPr>
        <w:t xml:space="preserve"> </w:t>
      </w:r>
    </w:p>
    <w:p w14:paraId="5EE5E2D4" w14:textId="5809DC85" w:rsidR="001D03CB" w:rsidRPr="00252616" w:rsidRDefault="001D03CB" w:rsidP="00AD4B7D">
      <w:pPr>
        <w:rPr>
          <w:rFonts w:asciiTheme="minorEastAsia" w:eastAsiaTheme="minorEastAsia" w:hAnsiTheme="minorEastAsia"/>
          <w:lang w:eastAsia="zh-TW"/>
        </w:rPr>
      </w:pPr>
      <w:r w:rsidRPr="00252616">
        <w:rPr>
          <w:rFonts w:asciiTheme="minorEastAsia" w:eastAsiaTheme="minorEastAsia" w:hAnsiTheme="minorEastAsia" w:cs="小塚ゴシック Pro R" w:hint="eastAsia"/>
          <w:color w:val="000000"/>
          <w:lang w:eastAsia="zh-TW"/>
        </w:rPr>
        <w:t>(2)</w:t>
      </w:r>
      <w:r w:rsidR="00D35A19" w:rsidRPr="00252616">
        <w:rPr>
          <w:rFonts w:asciiTheme="minorEastAsia" w:eastAsiaTheme="minorEastAsia" w:hAnsiTheme="minorEastAsia" w:cs="小塚ゴシック Pro R" w:hint="eastAsia"/>
          <w:color w:val="000000"/>
          <w:lang w:eastAsia="zh-TW"/>
        </w:rPr>
        <w:t>把介紹</w:t>
      </w:r>
      <w:r w:rsidRPr="00252616">
        <w:rPr>
          <w:rFonts w:asciiTheme="minorEastAsia" w:eastAsiaTheme="minorEastAsia" w:hAnsiTheme="minorEastAsia" w:cs="小塚ゴシック Pro R" w:hint="eastAsia"/>
          <w:color w:val="000000"/>
          <w:lang w:eastAsia="zh-TW"/>
        </w:rPr>
        <w:t>「花燈節」</w:t>
      </w:r>
      <w:r w:rsidR="00D35A19" w:rsidRPr="00252616">
        <w:rPr>
          <w:rFonts w:asciiTheme="minorEastAsia" w:eastAsiaTheme="minorEastAsia" w:hAnsiTheme="minorEastAsia" w:cs="小塚ゴシック Pro R" w:hint="eastAsia"/>
          <w:color w:val="000000"/>
          <w:lang w:eastAsia="zh-TW"/>
        </w:rPr>
        <w:t>及抽獎</w:t>
      </w:r>
      <w:proofErr w:type="gramStart"/>
      <w:r w:rsidR="00D35A19" w:rsidRPr="00252616">
        <w:rPr>
          <w:rFonts w:asciiTheme="minorEastAsia" w:eastAsiaTheme="minorEastAsia" w:hAnsiTheme="minorEastAsia" w:cs="小塚ゴシック Pro R" w:hint="eastAsia"/>
          <w:color w:val="000000"/>
          <w:lang w:eastAsia="zh-TW"/>
        </w:rPr>
        <w:t>的</w:t>
      </w:r>
      <w:r w:rsidRPr="00252616">
        <w:rPr>
          <w:rFonts w:asciiTheme="minorEastAsia" w:eastAsiaTheme="minorEastAsia" w:hAnsiTheme="minorEastAsia" w:cs="小塚ゴシック Pro R" w:hint="eastAsia"/>
          <w:color w:val="000000"/>
          <w:lang w:eastAsia="zh-TW"/>
        </w:rPr>
        <w:t>貼</w:t>
      </w:r>
      <w:r w:rsidR="00D35A19" w:rsidRPr="00252616">
        <w:rPr>
          <w:rFonts w:asciiTheme="minorEastAsia" w:eastAsiaTheme="minorEastAsia" w:hAnsiTheme="minorEastAsia" w:cs="小塚ゴシック Pro R" w:hint="eastAsia"/>
          <w:color w:val="000000"/>
          <w:lang w:eastAsia="zh-TW"/>
        </w:rPr>
        <w:t>文分享</w:t>
      </w:r>
      <w:proofErr w:type="gramEnd"/>
      <w:r w:rsidR="00D35A19" w:rsidRPr="00252616">
        <w:rPr>
          <w:rFonts w:asciiTheme="minorEastAsia" w:eastAsiaTheme="minorEastAsia" w:hAnsiTheme="minorEastAsia" w:cs="小塚ゴシック Pro R" w:hint="eastAsia"/>
          <w:color w:val="000000"/>
          <w:lang w:eastAsia="zh-TW"/>
        </w:rPr>
        <w:t>到</w:t>
      </w:r>
      <w:proofErr w:type="gramStart"/>
      <w:r w:rsidRPr="00252616">
        <w:rPr>
          <w:rFonts w:asciiTheme="minorEastAsia" w:eastAsiaTheme="minorEastAsia" w:hAnsiTheme="minorEastAsia" w:cs="小塚ゴシック Pro R" w:hint="eastAsia"/>
          <w:color w:val="000000"/>
          <w:lang w:eastAsia="zh-TW"/>
        </w:rPr>
        <w:t>朋友圈並設定</w:t>
      </w:r>
      <w:proofErr w:type="gramEnd"/>
      <w:r w:rsidRPr="00252616">
        <w:rPr>
          <w:rFonts w:asciiTheme="minorEastAsia" w:eastAsiaTheme="minorEastAsia" w:hAnsiTheme="minorEastAsia" w:cs="小塚ゴシック Pro R" w:hint="eastAsia"/>
          <w:color w:val="000000"/>
          <w:lang w:eastAsia="zh-TW"/>
        </w:rPr>
        <w:t>為公開</w:t>
      </w:r>
    </w:p>
    <w:p w14:paraId="343BD301" w14:textId="77777777" w:rsidR="001D03CB" w:rsidRPr="00252616" w:rsidRDefault="001D03CB" w:rsidP="001D03CB">
      <w:pPr>
        <w:spacing w:after="0"/>
        <w:rPr>
          <w:rFonts w:asciiTheme="minorEastAsia" w:eastAsiaTheme="minorEastAsia" w:hAnsiTheme="minorEastAsia" w:cs="小塚ゴシック Pro R"/>
          <w:color w:val="000000"/>
          <w:lang w:eastAsia="zh-TW"/>
        </w:rPr>
      </w:pPr>
      <w:r w:rsidRPr="00252616">
        <w:rPr>
          <w:rFonts w:asciiTheme="minorEastAsia" w:eastAsiaTheme="minorEastAsia" w:hAnsiTheme="minorEastAsia" w:cs="小塚ゴシック Pro R" w:hint="eastAsia"/>
          <w:color w:val="000000"/>
          <w:lang w:eastAsia="zh-TW"/>
        </w:rPr>
        <w:t>(3)回答以下兩</w:t>
      </w:r>
      <w:r w:rsidR="00E82216" w:rsidRPr="00252616">
        <w:rPr>
          <w:rFonts w:asciiTheme="minorEastAsia" w:eastAsiaTheme="minorEastAsia" w:hAnsiTheme="minorEastAsia" w:cs="小塚ゴシック Pro R" w:hint="eastAsia"/>
          <w:color w:val="000000"/>
          <w:lang w:eastAsia="zh-TW"/>
        </w:rPr>
        <w:t>條</w:t>
      </w:r>
      <w:r w:rsidRPr="00252616">
        <w:rPr>
          <w:rFonts w:asciiTheme="minorEastAsia" w:eastAsiaTheme="minorEastAsia" w:hAnsiTheme="minorEastAsia" w:cs="小塚ゴシック Pro R" w:hint="eastAsia"/>
          <w:color w:val="000000"/>
          <w:lang w:eastAsia="zh-TW"/>
        </w:rPr>
        <w:t>問題</w:t>
      </w:r>
    </w:p>
    <w:p w14:paraId="761AAE18" w14:textId="77777777" w:rsidR="001D03CB" w:rsidRPr="00252616" w:rsidRDefault="001D03CB" w:rsidP="001D03CB">
      <w:pPr>
        <w:spacing w:after="0"/>
        <w:rPr>
          <w:rFonts w:asciiTheme="minorEastAsia" w:eastAsiaTheme="minorEastAsia" w:hAnsiTheme="minorEastAsia" w:cs="小塚ゴシック Pro R"/>
          <w:color w:val="000000"/>
          <w:lang w:eastAsia="zh-TW"/>
        </w:rPr>
      </w:pPr>
      <w:r w:rsidRPr="00252616">
        <w:rPr>
          <w:rFonts w:asciiTheme="minorEastAsia" w:eastAsiaTheme="minorEastAsia" w:hAnsiTheme="minorEastAsia" w:cs="小塚ゴシック Pro R" w:hint="eastAsia"/>
          <w:color w:val="000000"/>
          <w:lang w:eastAsia="zh-TW"/>
        </w:rPr>
        <w:t>1.</w:t>
      </w:r>
      <w:r w:rsidRPr="00252616">
        <w:rPr>
          <w:rFonts w:asciiTheme="minorEastAsia" w:eastAsiaTheme="minorEastAsia" w:hAnsiTheme="minorEastAsia" w:cs="小塚ゴシック Pro R" w:hint="eastAsia"/>
          <w:color w:val="000000"/>
          <w:lang w:eastAsia="zh-TW"/>
        </w:rPr>
        <w:tab/>
        <w:t>是次澳門國際花燈節為第幾屆舉辦?  (答案: 第四屆)</w:t>
      </w:r>
    </w:p>
    <w:p w14:paraId="62252E0D" w14:textId="77777777" w:rsidR="00AD4B7D" w:rsidRPr="00252616" w:rsidRDefault="001D03CB" w:rsidP="00471B26">
      <w:pPr>
        <w:spacing w:after="0"/>
        <w:rPr>
          <w:rFonts w:asciiTheme="minorEastAsia" w:eastAsiaTheme="minorEastAsia" w:hAnsiTheme="minorEastAsia" w:cs="小塚ゴシック Pro R"/>
          <w:color w:val="000000"/>
          <w:lang w:eastAsia="zh-TW"/>
        </w:rPr>
      </w:pPr>
      <w:r w:rsidRPr="00252616">
        <w:rPr>
          <w:rFonts w:asciiTheme="minorEastAsia" w:eastAsiaTheme="minorEastAsia" w:hAnsiTheme="minorEastAsia" w:cs="小塚ゴシック Pro R" w:hint="eastAsia"/>
          <w:color w:val="000000"/>
          <w:lang w:eastAsia="zh-TW"/>
        </w:rPr>
        <w:t>2.</w:t>
      </w:r>
      <w:r w:rsidRPr="00252616">
        <w:rPr>
          <w:rFonts w:asciiTheme="minorEastAsia" w:eastAsiaTheme="minorEastAsia" w:hAnsiTheme="minorEastAsia" w:cs="小塚ゴシック Pro R" w:hint="eastAsia"/>
          <w:color w:val="000000"/>
          <w:lang w:eastAsia="zh-TW"/>
        </w:rPr>
        <w:tab/>
        <w:t>是次澳門國際花燈節的主題為? (答案: 70+20慶典-家團圓)</w:t>
      </w:r>
    </w:p>
    <w:p w14:paraId="234D46CB" w14:textId="47648E07" w:rsidR="00D35A19" w:rsidRPr="00252616" w:rsidRDefault="00D35A19" w:rsidP="00471B26">
      <w:pPr>
        <w:spacing w:after="0"/>
        <w:rPr>
          <w:rFonts w:asciiTheme="minorEastAsia" w:eastAsiaTheme="minorEastAsia" w:hAnsiTheme="minorEastAsia" w:cs="小塚ゴシック Pro R"/>
          <w:color w:val="000000"/>
          <w:lang w:eastAsia="zh-TW"/>
        </w:rPr>
      </w:pPr>
      <w:r w:rsidRPr="00252616">
        <w:rPr>
          <w:rFonts w:asciiTheme="minorEastAsia" w:eastAsiaTheme="minorEastAsia" w:hAnsiTheme="minorEastAsia" w:cs="小塚ゴシック Pro R" w:hint="eastAsia"/>
          <w:color w:val="000000"/>
          <w:lang w:eastAsia="zh-TW"/>
        </w:rPr>
        <w:t>(4)完成以上步驟及回答正確即可自動參加抽獎</w:t>
      </w:r>
    </w:p>
    <w:p w14:paraId="66A1B216" w14:textId="77777777" w:rsidR="00BD38D9" w:rsidRPr="00252616" w:rsidRDefault="00BD38D9" w:rsidP="00471B26">
      <w:pPr>
        <w:spacing w:after="0"/>
        <w:rPr>
          <w:rFonts w:asciiTheme="minorEastAsia" w:eastAsiaTheme="minorEastAsia" w:hAnsiTheme="minorEastAsia" w:cs="小塚ゴシック Pro R"/>
          <w:color w:val="000000"/>
          <w:lang w:eastAsia="zh-TW"/>
        </w:rPr>
      </w:pPr>
    </w:p>
    <w:p w14:paraId="6439D5C0" w14:textId="77777777" w:rsidR="00BD38D9" w:rsidRPr="00252616" w:rsidRDefault="00BD38D9" w:rsidP="00BD38D9">
      <w:pPr>
        <w:spacing w:after="0"/>
        <w:rPr>
          <w:rFonts w:asciiTheme="minorEastAsia" w:eastAsiaTheme="minorEastAsia" w:hAnsiTheme="minorEastAsia" w:cs="小塚ゴシック Pro R"/>
          <w:b/>
          <w:color w:val="000000"/>
          <w:u w:val="single"/>
          <w:lang w:eastAsia="zh-TW"/>
        </w:rPr>
      </w:pPr>
      <w:proofErr w:type="gramStart"/>
      <w:r w:rsidRPr="00252616">
        <w:rPr>
          <w:rFonts w:asciiTheme="minorEastAsia" w:eastAsiaTheme="minorEastAsia" w:hAnsiTheme="minorEastAsia" w:cs="小塚ゴシック Pro R" w:hint="eastAsia"/>
          <w:b/>
          <w:color w:val="000000"/>
          <w:u w:val="single"/>
          <w:lang w:eastAsia="zh-TW"/>
        </w:rPr>
        <w:t>微博抽獎</w:t>
      </w:r>
      <w:proofErr w:type="gramEnd"/>
      <w:r w:rsidRPr="00252616">
        <w:rPr>
          <w:rFonts w:asciiTheme="minorEastAsia" w:eastAsiaTheme="minorEastAsia" w:hAnsiTheme="minorEastAsia" w:cs="小塚ゴシック Pro R" w:hint="eastAsia"/>
          <w:b/>
          <w:color w:val="000000"/>
          <w:u w:val="single"/>
          <w:lang w:eastAsia="zh-TW"/>
        </w:rPr>
        <w:t>參加步驟：</w:t>
      </w:r>
    </w:p>
    <w:p w14:paraId="19CA05D6" w14:textId="77777777" w:rsidR="0058464B" w:rsidRPr="00252616" w:rsidRDefault="00BD38D9" w:rsidP="0058464B">
      <w:pPr>
        <w:rPr>
          <w:rFonts w:asciiTheme="minorEastAsia" w:eastAsiaTheme="minorEastAsia" w:hAnsiTheme="minorEastAsia" w:cs="小塚ゴシック Pro R"/>
          <w:color w:val="000000"/>
          <w:lang w:eastAsia="zh-TW"/>
        </w:rPr>
      </w:pPr>
      <w:r w:rsidRPr="00252616">
        <w:rPr>
          <w:rFonts w:asciiTheme="minorEastAsia" w:eastAsiaTheme="minorEastAsia" w:hAnsiTheme="minorEastAsia" w:cs="小塚ゴシック Pro R" w:hint="eastAsia"/>
          <w:color w:val="000000"/>
          <w:lang w:eastAsia="zh-TW"/>
        </w:rPr>
        <w:t>(1)關注壹號廣塲微博帳號</w:t>
      </w:r>
      <w:r w:rsidR="0058464B" w:rsidRPr="00252616">
        <w:rPr>
          <w:rFonts w:asciiTheme="minorEastAsia" w:eastAsiaTheme="minorEastAsia" w:hAnsiTheme="minorEastAsia" w:cs="小塚ゴシック Pro R" w:hint="eastAsia"/>
          <w:color w:val="000000"/>
          <w:lang w:eastAsia="zh-TW"/>
        </w:rPr>
        <w:t xml:space="preserve"> </w:t>
      </w:r>
      <w:r w:rsidR="0058464B" w:rsidRPr="00252616">
        <w:rPr>
          <w:rFonts w:asciiTheme="minorEastAsia" w:eastAsiaTheme="minorEastAsia" w:hAnsiTheme="minorEastAsia" w:cs="小塚ゴシック Pro R"/>
          <w:color w:val="000000"/>
          <w:lang w:eastAsia="zh-TW"/>
        </w:rPr>
        <w:t>–“澳门壹号广场”</w:t>
      </w:r>
    </w:p>
    <w:p w14:paraId="764EA979" w14:textId="369A66F7" w:rsidR="00BD38D9" w:rsidRPr="00252616" w:rsidRDefault="00BD38D9" w:rsidP="0058464B">
      <w:pPr>
        <w:rPr>
          <w:rFonts w:asciiTheme="minorEastAsia" w:eastAsiaTheme="minorEastAsia" w:hAnsiTheme="minorEastAsia" w:cs="小塚ゴシック Pro R"/>
          <w:color w:val="000000"/>
          <w:lang w:eastAsia="zh-TW"/>
        </w:rPr>
      </w:pPr>
      <w:r w:rsidRPr="00252616">
        <w:rPr>
          <w:rFonts w:asciiTheme="minorEastAsia" w:eastAsiaTheme="minorEastAsia" w:hAnsiTheme="minorEastAsia" w:cs="小塚ゴシック Pro R" w:hint="eastAsia"/>
          <w:color w:val="000000"/>
          <w:lang w:eastAsia="zh-TW"/>
        </w:rPr>
        <w:t>(2)把介紹「</w:t>
      </w:r>
      <w:r w:rsidR="00355A95" w:rsidRPr="00252616">
        <w:rPr>
          <w:rFonts w:asciiTheme="minorEastAsia" w:eastAsiaTheme="minorEastAsia" w:hAnsiTheme="minorEastAsia" w:hint="eastAsia"/>
          <w:bCs/>
          <w:color w:val="000000"/>
          <w:lang w:eastAsia="zh-TW"/>
        </w:rPr>
        <w:t>澳門</w:t>
      </w:r>
      <w:r w:rsidR="00355A95" w:rsidRPr="00252616">
        <w:rPr>
          <w:rFonts w:asciiTheme="minorEastAsia" w:eastAsiaTheme="minorEastAsia" w:hAnsiTheme="minorEastAsia" w:cs="小塚ゴシック Pro R" w:hint="eastAsia"/>
          <w:color w:val="000000"/>
          <w:lang w:eastAsia="zh-TW"/>
        </w:rPr>
        <w:t>國際</w:t>
      </w:r>
      <w:r w:rsidRPr="00252616">
        <w:rPr>
          <w:rFonts w:asciiTheme="minorEastAsia" w:eastAsiaTheme="minorEastAsia" w:hAnsiTheme="minorEastAsia" w:cs="小塚ゴシック Pro R" w:hint="eastAsia"/>
          <w:color w:val="000000"/>
          <w:lang w:eastAsia="zh-TW"/>
        </w:rPr>
        <w:t>花燈節」及抽獎</w:t>
      </w:r>
      <w:proofErr w:type="gramStart"/>
      <w:r w:rsidRPr="00252616">
        <w:rPr>
          <w:rFonts w:asciiTheme="minorEastAsia" w:eastAsiaTheme="minorEastAsia" w:hAnsiTheme="minorEastAsia" w:cs="小塚ゴシック Pro R" w:hint="eastAsia"/>
          <w:color w:val="000000"/>
          <w:lang w:eastAsia="zh-TW"/>
        </w:rPr>
        <w:t>的貼文分享</w:t>
      </w:r>
      <w:proofErr w:type="gramEnd"/>
      <w:r w:rsidRPr="00252616">
        <w:rPr>
          <w:rFonts w:asciiTheme="minorEastAsia" w:eastAsiaTheme="minorEastAsia" w:hAnsiTheme="minorEastAsia" w:cs="小塚ゴシック Pro R" w:hint="eastAsia"/>
          <w:color w:val="000000"/>
          <w:lang w:eastAsia="zh-TW"/>
        </w:rPr>
        <w:t>到</w:t>
      </w:r>
      <w:r w:rsidR="0058464B" w:rsidRPr="00252616">
        <w:rPr>
          <w:rFonts w:asciiTheme="minorEastAsia" w:eastAsiaTheme="minorEastAsia" w:hAnsiTheme="minorEastAsia" w:cs="小塚ゴシック Pro R" w:hint="eastAsia"/>
          <w:color w:val="000000"/>
          <w:lang w:eastAsia="zh-TW"/>
        </w:rPr>
        <w:t>個人</w:t>
      </w:r>
      <w:proofErr w:type="gramStart"/>
      <w:r w:rsidR="0058464B" w:rsidRPr="00252616">
        <w:rPr>
          <w:rFonts w:asciiTheme="minorEastAsia" w:eastAsiaTheme="minorEastAsia" w:hAnsiTheme="minorEastAsia" w:cs="小塚ゴシック Pro R" w:hint="eastAsia"/>
          <w:color w:val="000000"/>
          <w:lang w:eastAsia="zh-TW"/>
        </w:rPr>
        <w:t>微博</w:t>
      </w:r>
      <w:r w:rsidRPr="00252616">
        <w:rPr>
          <w:rFonts w:asciiTheme="minorEastAsia" w:eastAsiaTheme="minorEastAsia" w:hAnsiTheme="minorEastAsia" w:cs="小塚ゴシック Pro R" w:hint="eastAsia"/>
          <w:color w:val="000000"/>
          <w:lang w:eastAsia="zh-TW"/>
        </w:rPr>
        <w:t>並</w:t>
      </w:r>
      <w:proofErr w:type="gramEnd"/>
      <w:r w:rsidRPr="00252616">
        <w:rPr>
          <w:rFonts w:asciiTheme="minorEastAsia" w:eastAsiaTheme="minorEastAsia" w:hAnsiTheme="minorEastAsia" w:cs="小塚ゴシック Pro R" w:hint="eastAsia"/>
          <w:color w:val="000000"/>
          <w:lang w:eastAsia="zh-TW"/>
        </w:rPr>
        <w:t>設定為公開</w:t>
      </w:r>
    </w:p>
    <w:p w14:paraId="0DAC1A24" w14:textId="5F28EA63" w:rsidR="00BD38D9" w:rsidRPr="00252616" w:rsidRDefault="00AD4B7D" w:rsidP="00BD38D9">
      <w:pPr>
        <w:spacing w:after="0"/>
        <w:rPr>
          <w:rFonts w:asciiTheme="minorEastAsia" w:eastAsiaTheme="minorEastAsia" w:hAnsiTheme="minorEastAsia" w:cs="小塚ゴシック Pro R"/>
          <w:color w:val="000000"/>
          <w:lang w:eastAsia="zh-TW"/>
        </w:rPr>
      </w:pPr>
      <w:r w:rsidRPr="00252616">
        <w:rPr>
          <w:rFonts w:asciiTheme="minorEastAsia" w:eastAsiaTheme="minorEastAsia" w:hAnsiTheme="minorEastAsia" w:cs="小塚ゴシック Pro R" w:hint="eastAsia"/>
          <w:color w:val="000000"/>
          <w:lang w:eastAsia="zh-TW"/>
        </w:rPr>
        <w:t>(3</w:t>
      </w:r>
      <w:r w:rsidR="00BD38D9" w:rsidRPr="00252616">
        <w:rPr>
          <w:rFonts w:asciiTheme="minorEastAsia" w:eastAsiaTheme="minorEastAsia" w:hAnsiTheme="minorEastAsia" w:cs="小塚ゴシック Pro R" w:hint="eastAsia"/>
          <w:color w:val="000000"/>
          <w:lang w:eastAsia="zh-TW"/>
        </w:rPr>
        <w:t>)</w:t>
      </w:r>
      <w:r w:rsidRPr="00252616">
        <w:rPr>
          <w:rFonts w:asciiTheme="minorEastAsia" w:eastAsiaTheme="minorEastAsia" w:hAnsiTheme="minorEastAsia" w:cs="小塚ゴシック Pro R" w:hint="eastAsia"/>
          <w:color w:val="000000"/>
          <w:lang w:eastAsia="zh-TW"/>
        </w:rPr>
        <w:t>完成以上步驟</w:t>
      </w:r>
      <w:r w:rsidR="00BD38D9" w:rsidRPr="00252616">
        <w:rPr>
          <w:rFonts w:asciiTheme="minorEastAsia" w:eastAsiaTheme="minorEastAsia" w:hAnsiTheme="minorEastAsia" w:cs="小塚ゴシック Pro R" w:hint="eastAsia"/>
          <w:color w:val="000000"/>
          <w:lang w:eastAsia="zh-TW"/>
        </w:rPr>
        <w:t>確即可自動參加抽獎</w:t>
      </w:r>
    </w:p>
    <w:p w14:paraId="551AF2C7" w14:textId="77777777" w:rsidR="00D35A19" w:rsidRPr="00252616" w:rsidRDefault="00D35A19" w:rsidP="00471B26">
      <w:pPr>
        <w:spacing w:after="0"/>
        <w:rPr>
          <w:rFonts w:asciiTheme="minorEastAsia" w:eastAsiaTheme="minorEastAsia" w:hAnsiTheme="minorEastAsia" w:cs="小塚ゴシック Pro R"/>
          <w:color w:val="000000"/>
          <w:lang w:eastAsia="zh-TW"/>
        </w:rPr>
      </w:pPr>
    </w:p>
    <w:p w14:paraId="05E0A426" w14:textId="77777777" w:rsidR="00884CE0" w:rsidRPr="00252616" w:rsidRDefault="00884CE0" w:rsidP="00471B26">
      <w:pPr>
        <w:spacing w:after="0"/>
        <w:rPr>
          <w:rFonts w:asciiTheme="minorEastAsia" w:eastAsiaTheme="minorEastAsia" w:hAnsiTheme="minorEastAsia" w:cs="小塚ゴシック Pro R"/>
          <w:b/>
          <w:color w:val="000000"/>
          <w:u w:val="single"/>
          <w:lang w:eastAsia="zh-TW"/>
        </w:rPr>
      </w:pPr>
      <w:r w:rsidRPr="00252616">
        <w:rPr>
          <w:rFonts w:asciiTheme="minorEastAsia" w:eastAsiaTheme="minorEastAsia" w:hAnsiTheme="minorEastAsia" w:cs="小塚ゴシック Pro R" w:hint="eastAsia"/>
          <w:b/>
          <w:color w:val="000000"/>
          <w:u w:val="single"/>
          <w:lang w:eastAsia="zh-TW"/>
        </w:rPr>
        <w:t>獎品：</w:t>
      </w:r>
    </w:p>
    <w:p w14:paraId="1605EFD8" w14:textId="77777777" w:rsidR="00884CE0" w:rsidRPr="00252616" w:rsidRDefault="00884CE0" w:rsidP="00471B26">
      <w:pPr>
        <w:spacing w:after="0"/>
        <w:rPr>
          <w:rFonts w:asciiTheme="minorEastAsia" w:eastAsiaTheme="minorEastAsia" w:hAnsiTheme="minorEastAsia" w:cs="小塚ゴシック Pro R"/>
          <w:color w:val="000000"/>
          <w:lang w:eastAsia="zh-TW"/>
        </w:rPr>
      </w:pPr>
      <w:r w:rsidRPr="00252616">
        <w:rPr>
          <w:rFonts w:asciiTheme="minorEastAsia" w:eastAsiaTheme="minorEastAsia" w:hAnsiTheme="minorEastAsia" w:cs="小塚ゴシック Pro R" w:hint="eastAsia"/>
          <w:color w:val="000000"/>
          <w:lang w:eastAsia="zh-TW"/>
        </w:rPr>
        <w:t>大獎：</w:t>
      </w:r>
      <w:r w:rsidR="00AE54E2" w:rsidRPr="00252616">
        <w:rPr>
          <w:rFonts w:asciiTheme="minorEastAsia" w:eastAsiaTheme="minorEastAsia" w:hAnsiTheme="minorEastAsia" w:cs="小塚ゴシック Pro R" w:hint="eastAsia"/>
          <w:color w:val="000000"/>
          <w:lang w:eastAsia="zh-TW"/>
        </w:rPr>
        <w:t>澳門文華東方酒店豪華湖景客房一晚連雙人早餐及上網 (1份)</w:t>
      </w:r>
    </w:p>
    <w:p w14:paraId="7CCEE11F" w14:textId="4D34B32D" w:rsidR="00884CE0" w:rsidRPr="00252616" w:rsidRDefault="00884CE0" w:rsidP="00471B26">
      <w:pPr>
        <w:spacing w:after="0"/>
        <w:rPr>
          <w:rFonts w:asciiTheme="minorEastAsia" w:eastAsiaTheme="minorEastAsia" w:hAnsiTheme="minorEastAsia" w:cs="小塚ゴシック Pro R"/>
          <w:color w:val="000000"/>
          <w:lang w:eastAsia="zh-TW"/>
        </w:rPr>
      </w:pPr>
      <w:r w:rsidRPr="00252616">
        <w:rPr>
          <w:rFonts w:asciiTheme="minorEastAsia" w:eastAsiaTheme="minorEastAsia" w:hAnsiTheme="minorEastAsia" w:cs="小塚ゴシック Pro R" w:hint="eastAsia"/>
          <w:color w:val="000000"/>
          <w:lang w:eastAsia="zh-TW"/>
        </w:rPr>
        <w:t>二獎：澳門文華東方酒店大堂酒廊「</w:t>
      </w:r>
      <w:r w:rsidR="00522B85" w:rsidRPr="00252616">
        <w:rPr>
          <w:rFonts w:asciiTheme="minorEastAsia" w:eastAsiaTheme="minorEastAsia" w:hAnsiTheme="minorEastAsia" w:hint="eastAsia"/>
          <w:bCs/>
          <w:color w:val="000000"/>
          <w:lang w:eastAsia="zh-TW"/>
        </w:rPr>
        <w:t>澳門</w:t>
      </w:r>
      <w:r w:rsidR="00355A95" w:rsidRPr="00252616">
        <w:rPr>
          <w:rFonts w:asciiTheme="minorEastAsia" w:eastAsiaTheme="minorEastAsia" w:hAnsiTheme="minorEastAsia" w:cs="小塚ゴシック Pro R" w:hint="eastAsia"/>
          <w:color w:val="000000"/>
          <w:lang w:eastAsia="zh-TW"/>
        </w:rPr>
        <w:t>國際</w:t>
      </w:r>
      <w:r w:rsidRPr="00252616">
        <w:rPr>
          <w:rFonts w:asciiTheme="minorEastAsia" w:eastAsiaTheme="minorEastAsia" w:hAnsiTheme="minorEastAsia" w:cs="小塚ゴシック Pro R" w:hint="eastAsia"/>
          <w:color w:val="000000"/>
          <w:lang w:eastAsia="zh-TW"/>
        </w:rPr>
        <w:t>花燈節」</w:t>
      </w:r>
      <w:r w:rsidR="00062613" w:rsidRPr="00252616">
        <w:rPr>
          <w:rFonts w:asciiTheme="minorEastAsia" w:eastAsiaTheme="minorEastAsia" w:hAnsiTheme="minorEastAsia" w:cs="小塚ゴシック Pro R" w:hint="eastAsia"/>
          <w:color w:val="000000"/>
          <w:lang w:eastAsia="zh-TW"/>
        </w:rPr>
        <w:t>雙人</w:t>
      </w:r>
      <w:r w:rsidRPr="00252616">
        <w:rPr>
          <w:rFonts w:asciiTheme="minorEastAsia" w:eastAsiaTheme="minorEastAsia" w:hAnsiTheme="minorEastAsia" w:cs="小塚ゴシック Pro R" w:hint="eastAsia"/>
          <w:color w:val="000000"/>
          <w:lang w:eastAsia="zh-TW"/>
        </w:rPr>
        <w:t>下午茶一份</w:t>
      </w:r>
      <w:r w:rsidR="00AE54E2" w:rsidRPr="00252616">
        <w:rPr>
          <w:rFonts w:asciiTheme="minorEastAsia" w:eastAsiaTheme="minorEastAsia" w:hAnsiTheme="minorEastAsia" w:cs="小塚ゴシック Pro R" w:hint="eastAsia"/>
          <w:color w:val="000000"/>
          <w:lang w:eastAsia="zh-TW"/>
        </w:rPr>
        <w:t xml:space="preserve"> (3份)</w:t>
      </w:r>
    </w:p>
    <w:p w14:paraId="279F502F" w14:textId="77777777" w:rsidR="003D29D0" w:rsidRPr="00252616" w:rsidRDefault="001D03CB" w:rsidP="00471B26">
      <w:pPr>
        <w:spacing w:after="0"/>
        <w:rPr>
          <w:rFonts w:asciiTheme="minorEastAsia" w:eastAsiaTheme="minorEastAsia" w:hAnsiTheme="minorEastAsia" w:cs="小塚ゴシック Pro R"/>
          <w:color w:val="000000"/>
          <w:lang w:eastAsia="zh-TW"/>
        </w:rPr>
      </w:pPr>
      <w:r w:rsidRPr="00252616">
        <w:rPr>
          <w:rFonts w:asciiTheme="minorEastAsia" w:eastAsiaTheme="minorEastAsia" w:hAnsiTheme="minorEastAsia" w:cs="小塚ゴシック Pro R" w:hint="eastAsia"/>
          <w:color w:val="000000"/>
          <w:lang w:eastAsia="zh-TW"/>
        </w:rPr>
        <w:t>活動</w:t>
      </w:r>
      <w:r w:rsidR="003D29D0" w:rsidRPr="00252616">
        <w:rPr>
          <w:rFonts w:asciiTheme="minorEastAsia" w:eastAsiaTheme="minorEastAsia" w:hAnsiTheme="minorEastAsia" w:cs="小塚ゴシック Pro R" w:hint="eastAsia"/>
          <w:color w:val="000000"/>
          <w:lang w:eastAsia="zh-TW"/>
        </w:rPr>
        <w:t>時間：201</w:t>
      </w:r>
      <w:r w:rsidRPr="00252616">
        <w:rPr>
          <w:rFonts w:asciiTheme="minorEastAsia" w:eastAsiaTheme="minorEastAsia" w:hAnsiTheme="minorEastAsia" w:cs="小塚ゴシック Pro R" w:hint="eastAsia"/>
          <w:color w:val="000000"/>
          <w:lang w:eastAsia="zh-TW"/>
        </w:rPr>
        <w:t>9</w:t>
      </w:r>
      <w:r w:rsidR="003D29D0" w:rsidRPr="00252616">
        <w:rPr>
          <w:rFonts w:asciiTheme="minorEastAsia" w:eastAsiaTheme="minorEastAsia" w:hAnsiTheme="minorEastAsia" w:cs="小塚ゴシック Pro R" w:hint="eastAsia"/>
          <w:color w:val="000000"/>
          <w:lang w:eastAsia="zh-TW"/>
        </w:rPr>
        <w:t>年</w:t>
      </w:r>
      <w:r w:rsidRPr="00252616">
        <w:rPr>
          <w:rFonts w:asciiTheme="minorEastAsia" w:eastAsiaTheme="minorEastAsia" w:hAnsiTheme="minorEastAsia" w:cs="小塚ゴシック Pro R" w:hint="eastAsia"/>
          <w:color w:val="000000"/>
          <w:lang w:eastAsia="zh-TW"/>
        </w:rPr>
        <w:t>9</w:t>
      </w:r>
      <w:r w:rsidR="003D29D0" w:rsidRPr="00252616">
        <w:rPr>
          <w:rFonts w:asciiTheme="minorEastAsia" w:eastAsiaTheme="minorEastAsia" w:hAnsiTheme="minorEastAsia" w:cs="小塚ゴシック Pro R" w:hint="eastAsia"/>
          <w:color w:val="000000"/>
          <w:lang w:eastAsia="zh-TW"/>
        </w:rPr>
        <w:t>月</w:t>
      </w:r>
      <w:r w:rsidR="003D29D0" w:rsidRPr="00252616">
        <w:rPr>
          <w:rFonts w:asciiTheme="minorEastAsia" w:eastAsiaTheme="minorEastAsia" w:hAnsiTheme="minorEastAsia" w:cs="小塚ゴシック Pro R"/>
          <w:color w:val="000000"/>
          <w:lang w:eastAsia="zh-TW"/>
        </w:rPr>
        <w:t>1</w:t>
      </w:r>
      <w:r w:rsidRPr="00252616">
        <w:rPr>
          <w:rFonts w:asciiTheme="minorEastAsia" w:eastAsiaTheme="minorEastAsia" w:hAnsiTheme="minorEastAsia" w:cs="小塚ゴシック Pro R" w:hint="eastAsia"/>
          <w:color w:val="000000"/>
          <w:lang w:eastAsia="zh-TW"/>
        </w:rPr>
        <w:t>0</w:t>
      </w:r>
      <w:r w:rsidR="003D29D0" w:rsidRPr="00252616">
        <w:rPr>
          <w:rFonts w:asciiTheme="minorEastAsia" w:eastAsiaTheme="minorEastAsia" w:hAnsiTheme="minorEastAsia" w:cs="小塚ゴシック Pro R" w:hint="eastAsia"/>
          <w:color w:val="000000"/>
          <w:lang w:eastAsia="zh-TW"/>
        </w:rPr>
        <w:t>日至</w:t>
      </w:r>
      <w:r w:rsidRPr="00252616">
        <w:rPr>
          <w:rFonts w:asciiTheme="minorEastAsia" w:eastAsiaTheme="minorEastAsia" w:hAnsiTheme="minorEastAsia" w:cs="小塚ゴシック Pro R" w:hint="eastAsia"/>
          <w:color w:val="000000"/>
          <w:lang w:eastAsia="zh-TW"/>
        </w:rPr>
        <w:t>15</w:t>
      </w:r>
      <w:r w:rsidR="003D29D0" w:rsidRPr="00252616">
        <w:rPr>
          <w:rFonts w:asciiTheme="minorEastAsia" w:eastAsiaTheme="minorEastAsia" w:hAnsiTheme="minorEastAsia" w:cs="小塚ゴシック Pro R" w:hint="eastAsia"/>
          <w:color w:val="000000"/>
          <w:lang w:eastAsia="zh-TW"/>
        </w:rPr>
        <w:t>日</w:t>
      </w:r>
      <w:r w:rsidR="00D35A19" w:rsidRPr="00252616">
        <w:rPr>
          <w:rFonts w:asciiTheme="minorEastAsia" w:eastAsiaTheme="minorEastAsia" w:hAnsiTheme="minorEastAsia" w:cs="小塚ゴシック Pro R" w:hint="eastAsia"/>
          <w:color w:val="000000"/>
          <w:lang w:eastAsia="zh-TW"/>
        </w:rPr>
        <w:t>晚上11時59分</w:t>
      </w:r>
    </w:p>
    <w:p w14:paraId="25D3E089" w14:textId="77777777" w:rsidR="00D35A19" w:rsidRPr="00252616" w:rsidRDefault="00D35A19" w:rsidP="00471B26">
      <w:pPr>
        <w:spacing w:after="0"/>
        <w:rPr>
          <w:rFonts w:asciiTheme="minorEastAsia" w:eastAsiaTheme="minorEastAsia" w:hAnsiTheme="minorEastAsia" w:cs="小塚ゴシック Pro R"/>
          <w:color w:val="000000"/>
          <w:lang w:eastAsia="zh-TW"/>
        </w:rPr>
      </w:pPr>
      <w:r w:rsidRPr="00252616">
        <w:rPr>
          <w:rFonts w:asciiTheme="minorEastAsia" w:eastAsiaTheme="minorEastAsia" w:hAnsiTheme="minorEastAsia" w:cs="小塚ゴシック Pro R" w:hint="eastAsia"/>
          <w:color w:val="000000"/>
          <w:lang w:eastAsia="zh-TW"/>
        </w:rPr>
        <w:t>抽獎日期：2019年9月19日</w:t>
      </w:r>
    </w:p>
    <w:p w14:paraId="4C59A9DB" w14:textId="77777777" w:rsidR="00D35A19" w:rsidRPr="00252616" w:rsidRDefault="00D35A19" w:rsidP="00471B26">
      <w:pPr>
        <w:spacing w:after="0"/>
        <w:rPr>
          <w:rFonts w:asciiTheme="minorEastAsia" w:eastAsiaTheme="minorEastAsia" w:hAnsiTheme="minorEastAsia" w:cs="小塚ゴシック Pro R"/>
          <w:color w:val="000000"/>
          <w:lang w:eastAsia="zh-TW"/>
        </w:rPr>
      </w:pPr>
      <w:r w:rsidRPr="00252616">
        <w:rPr>
          <w:rFonts w:asciiTheme="minorEastAsia" w:eastAsiaTheme="minorEastAsia" w:hAnsiTheme="minorEastAsia" w:cs="小塚ゴシック Pro R" w:hint="eastAsia"/>
          <w:color w:val="000000"/>
          <w:lang w:eastAsia="zh-TW"/>
        </w:rPr>
        <w:t>公佈日期：2019年9月19日</w:t>
      </w:r>
    </w:p>
    <w:p w14:paraId="26D61858" w14:textId="77777777" w:rsidR="00D35A19" w:rsidRPr="00252616" w:rsidRDefault="00D35A19" w:rsidP="00471B26">
      <w:pPr>
        <w:spacing w:after="0"/>
        <w:rPr>
          <w:rFonts w:asciiTheme="minorEastAsia" w:eastAsiaTheme="minorEastAsia" w:hAnsiTheme="minorEastAsia" w:cs="小塚ゴシック Pro R"/>
          <w:color w:val="000000"/>
          <w:lang w:eastAsia="zh-TW"/>
        </w:rPr>
      </w:pPr>
      <w:r w:rsidRPr="00252616">
        <w:rPr>
          <w:rFonts w:asciiTheme="minorEastAsia" w:eastAsiaTheme="minorEastAsia" w:hAnsiTheme="minorEastAsia" w:cs="小塚ゴシック Pro R" w:hint="eastAsia"/>
          <w:color w:val="000000"/>
          <w:lang w:eastAsia="zh-TW"/>
        </w:rPr>
        <w:t>公佈方式：壹號廣塲微信公眾號</w:t>
      </w:r>
      <w:r w:rsidR="00BD38D9" w:rsidRPr="00252616">
        <w:rPr>
          <w:rFonts w:asciiTheme="minorEastAsia" w:eastAsiaTheme="minorEastAsia" w:hAnsiTheme="minorEastAsia" w:cs="小塚ゴシック Pro R" w:hint="eastAsia"/>
          <w:color w:val="000000"/>
          <w:lang w:eastAsia="zh-TW"/>
        </w:rPr>
        <w:t>及壹號廣塲微博帳號</w:t>
      </w:r>
    </w:p>
    <w:p w14:paraId="7E709D04" w14:textId="77777777" w:rsidR="00485A4F" w:rsidRPr="00252616" w:rsidRDefault="00485A4F" w:rsidP="00485A4F">
      <w:pPr>
        <w:spacing w:after="0"/>
        <w:rPr>
          <w:rFonts w:asciiTheme="minorEastAsia" w:eastAsiaTheme="minorEastAsia" w:hAnsiTheme="minorEastAsia" w:cs="小塚ゴシック Pro R"/>
          <w:color w:val="000000"/>
          <w:lang w:eastAsia="zh-TW"/>
        </w:rPr>
      </w:pPr>
    </w:p>
    <w:p w14:paraId="4144935F" w14:textId="77777777" w:rsidR="00485A4F" w:rsidRPr="00252616" w:rsidRDefault="00485A4F" w:rsidP="00485A4F">
      <w:pPr>
        <w:spacing w:after="0"/>
        <w:rPr>
          <w:rFonts w:asciiTheme="minorEastAsia" w:eastAsiaTheme="minorEastAsia" w:hAnsiTheme="minorEastAsia" w:cs="小塚ゴシック Pro R"/>
          <w:color w:val="000000"/>
          <w:lang w:eastAsia="zh-TW"/>
        </w:rPr>
      </w:pPr>
      <w:r w:rsidRPr="00252616">
        <w:rPr>
          <w:rFonts w:asciiTheme="minorEastAsia" w:eastAsiaTheme="minorEastAsia" w:hAnsiTheme="minorEastAsia" w:cs="小塚ゴシック Pro R"/>
          <w:color w:val="000000"/>
          <w:lang w:eastAsia="zh-TW"/>
        </w:rPr>
        <w:t>*活動受有關條款及細則約束。</w:t>
      </w:r>
    </w:p>
    <w:p w14:paraId="7ED67328" w14:textId="77777777" w:rsidR="00485A4F" w:rsidRPr="00252616" w:rsidRDefault="00485A4F" w:rsidP="000C01F7">
      <w:pPr>
        <w:spacing w:after="0"/>
        <w:rPr>
          <w:rFonts w:asciiTheme="minorEastAsia" w:eastAsiaTheme="minorEastAsia" w:hAnsiTheme="minorEastAsia" w:cs="小塚ゴシック Pro R"/>
          <w:color w:val="000000"/>
          <w:lang w:val="en-GB" w:eastAsia="zh-TW"/>
        </w:rPr>
      </w:pPr>
    </w:p>
    <w:p w14:paraId="7986298E" w14:textId="77777777" w:rsidR="00E82216" w:rsidRPr="00252616" w:rsidRDefault="00E82216" w:rsidP="00E82216">
      <w:pPr>
        <w:spacing w:after="0"/>
        <w:rPr>
          <w:rFonts w:asciiTheme="minorEastAsia" w:eastAsiaTheme="minorEastAsia" w:hAnsiTheme="minorEastAsia" w:cs="小塚ゴシック Pro R"/>
          <w:b/>
          <w:color w:val="000000"/>
          <w:u w:val="single"/>
          <w:lang w:eastAsia="zh-TW"/>
        </w:rPr>
      </w:pPr>
      <w:r w:rsidRPr="00252616">
        <w:rPr>
          <w:rFonts w:asciiTheme="minorEastAsia" w:eastAsiaTheme="minorEastAsia" w:hAnsiTheme="minorEastAsia" w:cs="小塚ゴシック Pro R"/>
          <w:b/>
          <w:color w:val="000000"/>
          <w:u w:val="single"/>
          <w:lang w:eastAsia="zh-TW"/>
        </w:rPr>
        <w:t>條款及細則:</w:t>
      </w:r>
    </w:p>
    <w:p w14:paraId="2AF52286" w14:textId="77777777" w:rsidR="00E82216" w:rsidRPr="00252616" w:rsidRDefault="00E82216" w:rsidP="00E82216">
      <w:pPr>
        <w:pStyle w:val="a3"/>
        <w:numPr>
          <w:ilvl w:val="0"/>
          <w:numId w:val="9"/>
        </w:numPr>
        <w:spacing w:after="0"/>
        <w:ind w:leftChars="0"/>
        <w:rPr>
          <w:rFonts w:asciiTheme="minorEastAsia" w:eastAsiaTheme="minorEastAsia" w:hAnsiTheme="minorEastAsia"/>
          <w:color w:val="000000"/>
          <w:lang w:eastAsia="zh-TW"/>
        </w:rPr>
      </w:pPr>
      <w:r w:rsidRPr="00252616">
        <w:rPr>
          <w:rFonts w:asciiTheme="minorEastAsia" w:eastAsiaTheme="minorEastAsia" w:hAnsiTheme="minorEastAsia" w:hint="eastAsia"/>
          <w:color w:val="000000"/>
          <w:lang w:eastAsia="zh-TW"/>
        </w:rPr>
        <w:t>活動日期：由2019年9月10日至9月15日晚上11時59分（北京時間）</w:t>
      </w:r>
      <w:r w:rsidRPr="00252616">
        <w:rPr>
          <w:rFonts w:asciiTheme="minorEastAsia" w:eastAsiaTheme="minorEastAsia" w:hAnsiTheme="minorEastAsia" w:cs="小塚ゴシック Pro R" w:hint="eastAsia"/>
          <w:color w:val="000000"/>
          <w:lang w:eastAsia="zh-TW"/>
        </w:rPr>
        <w:t>。</w:t>
      </w:r>
    </w:p>
    <w:p w14:paraId="193A44ED" w14:textId="77777777" w:rsidR="00E82216" w:rsidRPr="00252616" w:rsidRDefault="00E82216" w:rsidP="00E82216">
      <w:pPr>
        <w:pStyle w:val="a3"/>
        <w:numPr>
          <w:ilvl w:val="0"/>
          <w:numId w:val="9"/>
        </w:numPr>
        <w:spacing w:after="0"/>
        <w:ind w:leftChars="0"/>
        <w:rPr>
          <w:rFonts w:asciiTheme="minorEastAsia" w:eastAsiaTheme="minorEastAsia" w:hAnsiTheme="minorEastAsia"/>
          <w:color w:val="000000"/>
          <w:lang w:eastAsia="zh-TW"/>
        </w:rPr>
      </w:pPr>
      <w:r w:rsidRPr="00252616">
        <w:rPr>
          <w:rFonts w:asciiTheme="minorEastAsia" w:eastAsiaTheme="minorEastAsia" w:hAnsiTheme="minorEastAsia" w:hint="eastAsia"/>
          <w:color w:val="000000"/>
          <w:lang w:eastAsia="zh-TW"/>
        </w:rPr>
        <w:t>若同一參與者發送多於一則參與信息，則以在活動期限內發送的最新信息為</w:t>
      </w:r>
      <w:proofErr w:type="gramStart"/>
      <w:r w:rsidRPr="00252616">
        <w:rPr>
          <w:rFonts w:asciiTheme="minorEastAsia" w:eastAsiaTheme="minorEastAsia" w:hAnsiTheme="minorEastAsia" w:hint="eastAsia"/>
          <w:color w:val="000000"/>
          <w:lang w:eastAsia="zh-TW"/>
        </w:rPr>
        <w:t>準</w:t>
      </w:r>
      <w:proofErr w:type="gramEnd"/>
      <w:r w:rsidRPr="00252616">
        <w:rPr>
          <w:rFonts w:asciiTheme="minorEastAsia" w:eastAsiaTheme="minorEastAsia" w:hAnsiTheme="minorEastAsia" w:cs="小塚ゴシック Pro R" w:hint="eastAsia"/>
          <w:color w:val="000000"/>
          <w:lang w:eastAsia="zh-TW"/>
        </w:rPr>
        <w:t>。</w:t>
      </w:r>
    </w:p>
    <w:p w14:paraId="6B72EE32" w14:textId="77777777" w:rsidR="00E82216" w:rsidRPr="00252616" w:rsidRDefault="00E82216" w:rsidP="00E82216">
      <w:pPr>
        <w:pStyle w:val="a3"/>
        <w:numPr>
          <w:ilvl w:val="0"/>
          <w:numId w:val="9"/>
        </w:numPr>
        <w:spacing w:after="0"/>
        <w:ind w:leftChars="0"/>
        <w:rPr>
          <w:rFonts w:asciiTheme="minorEastAsia" w:eastAsiaTheme="minorEastAsia" w:hAnsiTheme="minorEastAsia"/>
          <w:color w:val="000000"/>
          <w:lang w:eastAsia="zh-TW"/>
        </w:rPr>
      </w:pPr>
      <w:r w:rsidRPr="00252616">
        <w:rPr>
          <w:rFonts w:asciiTheme="minorEastAsia" w:eastAsiaTheme="minorEastAsia" w:hAnsiTheme="minorEastAsia" w:hint="eastAsia"/>
          <w:color w:val="000000"/>
          <w:lang w:eastAsia="zh-TW"/>
        </w:rPr>
        <w:t>若參與者發送不完整數據，或使用虛假身份或信息，其參與資格將被取消</w:t>
      </w:r>
      <w:r w:rsidRPr="00252616">
        <w:rPr>
          <w:rFonts w:asciiTheme="minorEastAsia" w:eastAsiaTheme="minorEastAsia" w:hAnsiTheme="minorEastAsia" w:cs="小塚ゴシック Pro R" w:hint="eastAsia"/>
          <w:color w:val="000000"/>
          <w:lang w:eastAsia="zh-TW"/>
        </w:rPr>
        <w:t>。</w:t>
      </w:r>
    </w:p>
    <w:p w14:paraId="3328D38D" w14:textId="77777777" w:rsidR="00E82216" w:rsidRPr="00252616" w:rsidRDefault="00E82216" w:rsidP="00E82216">
      <w:pPr>
        <w:pStyle w:val="a3"/>
        <w:numPr>
          <w:ilvl w:val="0"/>
          <w:numId w:val="9"/>
        </w:numPr>
        <w:spacing w:after="0"/>
        <w:ind w:leftChars="0"/>
        <w:rPr>
          <w:rFonts w:asciiTheme="minorEastAsia" w:eastAsiaTheme="minorEastAsia" w:hAnsiTheme="minorEastAsia"/>
          <w:color w:val="000000"/>
          <w:lang w:eastAsia="zh-TW"/>
        </w:rPr>
      </w:pPr>
      <w:r w:rsidRPr="00252616">
        <w:rPr>
          <w:rFonts w:asciiTheme="minorEastAsia" w:eastAsiaTheme="minorEastAsia" w:hAnsiTheme="minorEastAsia" w:hint="eastAsia"/>
          <w:color w:val="000000"/>
          <w:lang w:eastAsia="zh-TW"/>
        </w:rPr>
        <w:t>若主辦方在獲獎名單公佈後的3天內無法按照獲獎者提供的信息與其聯絡，其獲獎資格將被取消並不獲任何補償，主辦方有權將獎品授予另一參與者</w:t>
      </w:r>
      <w:r w:rsidRPr="00252616">
        <w:rPr>
          <w:rFonts w:asciiTheme="minorEastAsia" w:eastAsiaTheme="minorEastAsia" w:hAnsiTheme="minorEastAsia" w:cs="小塚ゴシック Pro R" w:hint="eastAsia"/>
          <w:color w:val="000000"/>
          <w:lang w:eastAsia="zh-TW"/>
        </w:rPr>
        <w:t>。</w:t>
      </w:r>
    </w:p>
    <w:p w14:paraId="4048848A" w14:textId="77777777" w:rsidR="00E82216" w:rsidRPr="00252616" w:rsidRDefault="00E82216" w:rsidP="00E82216">
      <w:pPr>
        <w:pStyle w:val="a3"/>
        <w:numPr>
          <w:ilvl w:val="0"/>
          <w:numId w:val="9"/>
        </w:numPr>
        <w:spacing w:after="0"/>
        <w:ind w:leftChars="0"/>
        <w:rPr>
          <w:rFonts w:asciiTheme="minorEastAsia" w:eastAsiaTheme="minorEastAsia" w:hAnsiTheme="minorEastAsia"/>
          <w:color w:val="000000"/>
          <w:lang w:eastAsia="zh-TW"/>
        </w:rPr>
      </w:pPr>
      <w:r w:rsidRPr="00252616">
        <w:rPr>
          <w:rFonts w:asciiTheme="minorEastAsia" w:eastAsiaTheme="minorEastAsia" w:hAnsiTheme="minorEastAsia" w:hint="eastAsia"/>
          <w:color w:val="000000"/>
          <w:lang w:eastAsia="zh-TW"/>
        </w:rPr>
        <w:t>主辦方有權更換獎品並不另作通知</w:t>
      </w:r>
      <w:r w:rsidRPr="00252616">
        <w:rPr>
          <w:rFonts w:asciiTheme="minorEastAsia" w:eastAsiaTheme="minorEastAsia" w:hAnsiTheme="minorEastAsia" w:cs="小塚ゴシック Pro R" w:hint="eastAsia"/>
          <w:color w:val="000000"/>
          <w:lang w:eastAsia="zh-TW"/>
        </w:rPr>
        <w:t>。</w:t>
      </w:r>
    </w:p>
    <w:p w14:paraId="39118471" w14:textId="77777777" w:rsidR="00E82216" w:rsidRPr="00252616" w:rsidRDefault="00E82216" w:rsidP="00E82216">
      <w:pPr>
        <w:pStyle w:val="a3"/>
        <w:numPr>
          <w:ilvl w:val="0"/>
          <w:numId w:val="9"/>
        </w:numPr>
        <w:spacing w:after="0"/>
        <w:ind w:leftChars="0"/>
        <w:rPr>
          <w:rFonts w:asciiTheme="minorEastAsia" w:eastAsiaTheme="minorEastAsia" w:hAnsiTheme="minorEastAsia" w:cs="小塚ゴシック Pro R"/>
          <w:color w:val="000000"/>
          <w:lang w:eastAsia="zh-TW"/>
        </w:rPr>
      </w:pPr>
      <w:r w:rsidRPr="00252616">
        <w:rPr>
          <w:rFonts w:asciiTheme="minorEastAsia" w:eastAsiaTheme="minorEastAsia" w:hAnsiTheme="minorEastAsia" w:cs="小塚ゴシック Pro R" w:hint="eastAsia"/>
          <w:color w:val="000000"/>
          <w:lang w:eastAsia="zh-TW"/>
        </w:rPr>
        <w:t>所有獎品不可換取或兌現任何現金、信用額、優惠、折扣、其他貨品或服務。</w:t>
      </w:r>
    </w:p>
    <w:p w14:paraId="7012A283" w14:textId="77777777" w:rsidR="00E82216" w:rsidRPr="00252616" w:rsidRDefault="00E82216" w:rsidP="00BD38D9">
      <w:pPr>
        <w:pStyle w:val="a3"/>
        <w:numPr>
          <w:ilvl w:val="0"/>
          <w:numId w:val="9"/>
        </w:numPr>
        <w:spacing w:after="0"/>
        <w:ind w:leftChars="0"/>
        <w:rPr>
          <w:rFonts w:asciiTheme="minorEastAsia" w:eastAsiaTheme="minorEastAsia" w:hAnsiTheme="minorEastAsia" w:cs="小塚ゴシック Pro R"/>
          <w:color w:val="000000"/>
          <w:lang w:eastAsia="zh-TW"/>
        </w:rPr>
      </w:pPr>
      <w:r w:rsidRPr="00252616">
        <w:rPr>
          <w:rFonts w:asciiTheme="minorEastAsia" w:eastAsiaTheme="minorEastAsia" w:hAnsiTheme="minorEastAsia" w:cs="小塚ゴシック Pro R" w:hint="eastAsia"/>
          <w:color w:val="000000"/>
          <w:lang w:eastAsia="zh-TW"/>
        </w:rPr>
        <w:lastRenderedPageBreak/>
        <w:t>得獎者需於領獎時出示</w:t>
      </w:r>
      <w:proofErr w:type="gramStart"/>
      <w:r w:rsidRPr="00252616">
        <w:rPr>
          <w:rFonts w:asciiTheme="minorEastAsia" w:eastAsiaTheme="minorEastAsia" w:hAnsiTheme="minorEastAsia" w:cs="小塚ゴシック Pro R" w:hint="eastAsia"/>
          <w:color w:val="000000"/>
          <w:lang w:eastAsia="zh-TW"/>
        </w:rPr>
        <w:t>（</w:t>
      </w:r>
      <w:proofErr w:type="gramEnd"/>
      <w:r w:rsidRPr="00252616">
        <w:rPr>
          <w:rFonts w:asciiTheme="minorEastAsia" w:eastAsiaTheme="minorEastAsia" w:hAnsiTheme="minorEastAsia" w:cs="小塚ゴシック Pro R" w:hint="eastAsia"/>
          <w:color w:val="000000"/>
          <w:lang w:eastAsia="zh-TW"/>
        </w:rPr>
        <w:t>身份証明文件正本：如旅遊證件或居民身份證等</w:t>
      </w:r>
      <w:proofErr w:type="gramStart"/>
      <w:r w:rsidRPr="00252616">
        <w:rPr>
          <w:rFonts w:asciiTheme="minorEastAsia" w:eastAsiaTheme="minorEastAsia" w:hAnsiTheme="minorEastAsia" w:cs="小塚ゴシック Pro R" w:hint="eastAsia"/>
          <w:color w:val="000000"/>
          <w:lang w:eastAsia="zh-TW"/>
        </w:rPr>
        <w:t>）</w:t>
      </w:r>
      <w:proofErr w:type="gramEnd"/>
      <w:r w:rsidRPr="00252616">
        <w:rPr>
          <w:rFonts w:asciiTheme="minorEastAsia" w:eastAsiaTheme="minorEastAsia" w:hAnsiTheme="minorEastAsia" w:cs="小塚ゴシック Pro R" w:hint="eastAsia"/>
          <w:color w:val="000000"/>
          <w:lang w:eastAsia="zh-TW"/>
        </w:rPr>
        <w:t>及獎品確認信以便確定與提供的資料相符。</w:t>
      </w:r>
    </w:p>
    <w:p w14:paraId="15F17607" w14:textId="77777777" w:rsidR="00E82216" w:rsidRPr="00252616" w:rsidRDefault="00E82216" w:rsidP="00E82216">
      <w:pPr>
        <w:pStyle w:val="a3"/>
        <w:numPr>
          <w:ilvl w:val="0"/>
          <w:numId w:val="9"/>
        </w:numPr>
        <w:spacing w:after="0"/>
        <w:ind w:leftChars="0"/>
        <w:rPr>
          <w:rFonts w:asciiTheme="minorEastAsia" w:eastAsiaTheme="minorEastAsia" w:hAnsiTheme="minorEastAsia"/>
          <w:color w:val="000000"/>
          <w:lang w:eastAsia="zh-TW"/>
        </w:rPr>
      </w:pPr>
      <w:r w:rsidRPr="00252616">
        <w:rPr>
          <w:rFonts w:asciiTheme="minorEastAsia" w:eastAsiaTheme="minorEastAsia" w:hAnsiTheme="minorEastAsia" w:hint="eastAsia"/>
          <w:color w:val="000000"/>
          <w:lang w:eastAsia="zh-TW"/>
        </w:rPr>
        <w:t>有關獎品所附的酒店房間另受澳門文華東方酒店及澳門壹號廣場獨立條款及細則約束</w:t>
      </w:r>
      <w:r w:rsidRPr="00252616">
        <w:rPr>
          <w:rFonts w:asciiTheme="minorEastAsia" w:eastAsiaTheme="minorEastAsia" w:hAnsiTheme="minorEastAsia" w:cs="小塚ゴシック Pro R" w:hint="eastAsia"/>
          <w:color w:val="000000"/>
          <w:lang w:eastAsia="zh-TW"/>
        </w:rPr>
        <w:t>。</w:t>
      </w:r>
    </w:p>
    <w:p w14:paraId="6B499686" w14:textId="77777777" w:rsidR="00E82216" w:rsidRPr="00252616" w:rsidRDefault="00E82216" w:rsidP="00E82216">
      <w:pPr>
        <w:pStyle w:val="a3"/>
        <w:numPr>
          <w:ilvl w:val="0"/>
          <w:numId w:val="9"/>
        </w:numPr>
        <w:spacing w:after="0"/>
        <w:ind w:leftChars="0"/>
        <w:rPr>
          <w:rFonts w:asciiTheme="minorEastAsia" w:eastAsiaTheme="minorEastAsia" w:hAnsiTheme="minorEastAsia" w:cs="小塚ゴシック Pro R"/>
          <w:color w:val="000000"/>
          <w:lang w:eastAsia="zh-TW"/>
        </w:rPr>
      </w:pPr>
      <w:r w:rsidRPr="00252616">
        <w:rPr>
          <w:rFonts w:asciiTheme="minorEastAsia" w:eastAsiaTheme="minorEastAsia" w:hAnsiTheme="minorEastAsia" w:cs="小塚ゴシック Pro R" w:hint="eastAsia"/>
          <w:color w:val="000000"/>
          <w:lang w:eastAsia="zh-TW"/>
        </w:rPr>
        <w:t>澳門壹號廣塲員工、臨時僱員、代理商、繼承人、受託人、商舖員工、承辦商以及負責是次推廣活動的廣告公司及其家屬，均不得參加此項活動及獲得有關的抽獎獎品。</w:t>
      </w:r>
    </w:p>
    <w:p w14:paraId="0120846D" w14:textId="77777777" w:rsidR="00E82216" w:rsidRPr="00252616" w:rsidRDefault="00E82216" w:rsidP="00E82216">
      <w:pPr>
        <w:pStyle w:val="a3"/>
        <w:numPr>
          <w:ilvl w:val="0"/>
          <w:numId w:val="9"/>
        </w:numPr>
        <w:spacing w:after="0"/>
        <w:ind w:leftChars="0"/>
        <w:rPr>
          <w:rFonts w:asciiTheme="minorEastAsia" w:eastAsiaTheme="minorEastAsia" w:hAnsiTheme="minorEastAsia"/>
          <w:color w:val="000000"/>
          <w:lang w:eastAsia="zh-TW"/>
        </w:rPr>
      </w:pPr>
      <w:r w:rsidRPr="00252616">
        <w:rPr>
          <w:rFonts w:asciiTheme="minorEastAsia" w:eastAsiaTheme="minorEastAsia" w:hAnsiTheme="minorEastAsia" w:hint="eastAsia"/>
          <w:color w:val="000000"/>
          <w:lang w:eastAsia="zh-TW"/>
        </w:rPr>
        <w:t>有關本次活動規則、操作、結果的任何爭議，主辦方擁有最終解釋權。</w:t>
      </w:r>
    </w:p>
    <w:p w14:paraId="5784F2E2" w14:textId="77777777" w:rsidR="00D86510" w:rsidRPr="00252616" w:rsidRDefault="00D86510" w:rsidP="00905EEB">
      <w:pPr>
        <w:spacing w:after="0"/>
        <w:rPr>
          <w:rFonts w:asciiTheme="minorEastAsia" w:eastAsiaTheme="minorEastAsia" w:hAnsiTheme="minorEastAsia"/>
          <w:color w:val="000000"/>
          <w:lang w:eastAsia="zh-TW"/>
        </w:rPr>
      </w:pPr>
    </w:p>
    <w:p w14:paraId="54EECD52" w14:textId="642062A7" w:rsidR="00252616" w:rsidRDefault="00252616" w:rsidP="00905EEB">
      <w:pPr>
        <w:spacing w:after="0"/>
        <w:rPr>
          <w:rFonts w:asciiTheme="minorEastAsia" w:eastAsiaTheme="minorEastAsia" w:hAnsiTheme="minorEastAsia"/>
          <w:b/>
          <w:u w:val="single"/>
          <w:lang w:eastAsia="zh-TW"/>
        </w:rPr>
      </w:pPr>
      <w:r w:rsidRPr="00252616">
        <w:rPr>
          <w:rFonts w:asciiTheme="minorEastAsia" w:eastAsiaTheme="minorEastAsia" w:hAnsiTheme="minorEastAsia" w:hint="eastAsia"/>
          <w:b/>
          <w:u w:val="single"/>
          <w:lang w:eastAsia="zh-HK"/>
        </w:rPr>
        <w:t>領獎條款</w:t>
      </w:r>
      <w:r>
        <w:rPr>
          <w:rFonts w:asciiTheme="minorEastAsia" w:eastAsiaTheme="minorEastAsia" w:hAnsiTheme="minorEastAsia" w:hint="eastAsia"/>
          <w:b/>
          <w:u w:val="single"/>
          <w:lang w:eastAsia="zh-TW"/>
        </w:rPr>
        <w:t>：</w:t>
      </w:r>
    </w:p>
    <w:p w14:paraId="2DA52DAE" w14:textId="77777777" w:rsidR="006E1DCE" w:rsidRPr="006E1DCE" w:rsidRDefault="00252616" w:rsidP="006E1DCE">
      <w:pPr>
        <w:pStyle w:val="a3"/>
        <w:numPr>
          <w:ilvl w:val="0"/>
          <w:numId w:val="14"/>
        </w:numPr>
        <w:spacing w:after="0"/>
        <w:ind w:leftChars="0"/>
        <w:rPr>
          <w:rFonts w:asciiTheme="minorEastAsia" w:eastAsiaTheme="minorEastAsia" w:hAnsiTheme="minorEastAsia"/>
          <w:color w:val="000000"/>
          <w:lang w:eastAsia="zh-TW"/>
        </w:rPr>
      </w:pPr>
      <w:r w:rsidRPr="006E1DCE">
        <w:rPr>
          <w:rFonts w:asciiTheme="minorEastAsia" w:eastAsiaTheme="minorEastAsia" w:hAnsiTheme="minorEastAsia" w:hint="eastAsia"/>
          <w:color w:val="000000"/>
          <w:lang w:eastAsia="zh-TW"/>
        </w:rPr>
        <w:t>得獎者</w:t>
      </w:r>
      <w:r w:rsidR="006E1DCE" w:rsidRPr="006E1DCE">
        <w:rPr>
          <w:rFonts w:ascii="新細明體" w:hAnsi="新細明體" w:cs="小塚ゴシック Pro R" w:hint="eastAsia"/>
          <w:color w:val="000000"/>
          <w:lang w:eastAsia="zh-TW"/>
        </w:rPr>
        <w:t>接獲專人以</w:t>
      </w:r>
      <w:proofErr w:type="gramStart"/>
      <w:r w:rsidR="006E1DCE" w:rsidRPr="006E1DCE">
        <w:rPr>
          <w:rFonts w:ascii="新細明體" w:hAnsi="新細明體" w:cs="小塚ゴシック Pro R" w:hint="eastAsia"/>
          <w:color w:val="000000"/>
          <w:lang w:eastAsia="zh-TW"/>
        </w:rPr>
        <w:t>微信或微博</w:t>
      </w:r>
      <w:proofErr w:type="gramEnd"/>
      <w:r w:rsidR="006E1DCE" w:rsidRPr="006E1DCE">
        <w:rPr>
          <w:rFonts w:ascii="新細明體" w:hAnsi="新細明體" w:cs="小塚ゴシック Pro R" w:hint="eastAsia"/>
          <w:color w:val="000000"/>
          <w:lang w:eastAsia="zh-TW"/>
        </w:rPr>
        <w:t>私信</w:t>
      </w:r>
      <w:r w:rsidR="006E1DCE" w:rsidRPr="006E1DCE">
        <w:rPr>
          <w:rFonts w:ascii="新細明體" w:hAnsi="新細明體" w:cs="小塚ゴシック Pro R" w:hint="eastAsia"/>
          <w:color w:val="000000"/>
          <w:lang w:eastAsia="zh-TW"/>
        </w:rPr>
        <w:t>通知</w:t>
      </w:r>
      <w:r w:rsidRPr="006E1DCE">
        <w:rPr>
          <w:rFonts w:asciiTheme="minorEastAsia" w:eastAsiaTheme="minorEastAsia" w:hAnsiTheme="minorEastAsia" w:hint="eastAsia"/>
          <w:color w:val="000000"/>
          <w:lang w:eastAsia="zh-TW"/>
        </w:rPr>
        <w:t>領獎事宜，</w:t>
      </w:r>
      <w:r w:rsidR="006E1DCE" w:rsidRPr="006E1DCE">
        <w:rPr>
          <w:rFonts w:asciiTheme="minorEastAsia" w:eastAsiaTheme="minorEastAsia" w:hAnsiTheme="minorEastAsia" w:hint="eastAsia"/>
          <w:color w:val="000000"/>
          <w:lang w:eastAsia="zh-TW"/>
        </w:rPr>
        <w:t>若主辦方在獲獎名單公佈後的3天內無法按照獲獎者提供的信息與其聯絡，其獲獎資格將被取消並不獲任何補償，主辦方有權將獎品授予另一參與者</w:t>
      </w:r>
      <w:r w:rsidR="006E1DCE" w:rsidRPr="006E1DCE">
        <w:rPr>
          <w:rFonts w:asciiTheme="minorEastAsia" w:eastAsiaTheme="minorEastAsia" w:hAnsiTheme="minorEastAsia" w:cs="小塚ゴシック Pro R" w:hint="eastAsia"/>
          <w:color w:val="000000"/>
          <w:lang w:eastAsia="zh-TW"/>
        </w:rPr>
        <w:t>。</w:t>
      </w:r>
    </w:p>
    <w:p w14:paraId="2542F9F8" w14:textId="1DE382BB" w:rsidR="00252616" w:rsidRPr="006E1DCE" w:rsidRDefault="00252616" w:rsidP="006E1DCE">
      <w:pPr>
        <w:pStyle w:val="a3"/>
        <w:numPr>
          <w:ilvl w:val="0"/>
          <w:numId w:val="14"/>
        </w:numPr>
        <w:spacing w:after="0"/>
        <w:ind w:leftChars="0"/>
        <w:rPr>
          <w:rFonts w:asciiTheme="minorEastAsia" w:eastAsiaTheme="minorEastAsia" w:hAnsiTheme="minorEastAsia"/>
          <w:color w:val="000000"/>
          <w:lang w:eastAsia="zh-TW"/>
        </w:rPr>
      </w:pPr>
      <w:r w:rsidRPr="006E1DCE">
        <w:rPr>
          <w:rFonts w:asciiTheme="minorEastAsia" w:eastAsiaTheme="minorEastAsia" w:hAnsiTheme="minorEastAsia" w:hint="eastAsia"/>
          <w:color w:val="000000"/>
          <w:lang w:eastAsia="zh-TW"/>
        </w:rPr>
        <w:t>得獎者必須</w:t>
      </w:r>
      <w:r w:rsidR="006E1DCE" w:rsidRPr="006E1DCE">
        <w:rPr>
          <w:rFonts w:asciiTheme="minorEastAsia" w:eastAsiaTheme="minorEastAsia" w:hAnsiTheme="minorEastAsia" w:hint="eastAsia"/>
          <w:color w:val="000000"/>
          <w:lang w:eastAsia="zh-TW"/>
        </w:rPr>
        <w:t>在3天內</w:t>
      </w:r>
      <w:r w:rsidRPr="006E1DCE">
        <w:rPr>
          <w:rFonts w:asciiTheme="minorEastAsia" w:eastAsiaTheme="minorEastAsia" w:hAnsiTheme="minorEastAsia" w:hint="eastAsia"/>
          <w:color w:val="000000"/>
          <w:lang w:eastAsia="zh-TW"/>
        </w:rPr>
        <w:t>提供有效的郵寄地址</w:t>
      </w:r>
      <w:r w:rsidR="006E1DCE" w:rsidRPr="006E1DCE">
        <w:rPr>
          <w:rFonts w:asciiTheme="minorEastAsia" w:eastAsiaTheme="minorEastAsia" w:hAnsiTheme="minorEastAsia" w:hint="eastAsia"/>
          <w:color w:val="000000"/>
          <w:lang w:eastAsia="zh-TW"/>
        </w:rPr>
        <w:t>、姓名和電話</w:t>
      </w:r>
      <w:r w:rsidRPr="006E1DCE">
        <w:rPr>
          <w:rFonts w:asciiTheme="minorEastAsia" w:eastAsiaTheme="minorEastAsia" w:hAnsiTheme="minorEastAsia" w:hint="eastAsia"/>
          <w:color w:val="000000"/>
          <w:lang w:eastAsia="zh-TW"/>
        </w:rPr>
        <w:t>，</w:t>
      </w:r>
      <w:r w:rsidR="002506C5" w:rsidRPr="006E1DCE">
        <w:rPr>
          <w:rFonts w:asciiTheme="minorEastAsia" w:eastAsiaTheme="minorEastAsia" w:hAnsiTheme="minorEastAsia" w:hint="eastAsia"/>
          <w:color w:val="000000"/>
          <w:lang w:eastAsia="zh-TW"/>
        </w:rPr>
        <w:t>獎品</w:t>
      </w:r>
      <w:r w:rsidRPr="006E1DCE">
        <w:rPr>
          <w:rFonts w:asciiTheme="minorEastAsia" w:eastAsiaTheme="minorEastAsia" w:hAnsiTheme="minorEastAsia" w:hint="eastAsia"/>
          <w:color w:val="000000"/>
          <w:lang w:eastAsia="zh-TW"/>
        </w:rPr>
        <w:t>將會於得獎名單公佈</w:t>
      </w:r>
      <w:r w:rsidR="002506C5" w:rsidRPr="006E1DCE">
        <w:rPr>
          <w:rFonts w:asciiTheme="minorEastAsia" w:eastAsiaTheme="minorEastAsia" w:hAnsiTheme="minorEastAsia" w:hint="eastAsia"/>
          <w:color w:val="000000"/>
          <w:lang w:eastAsia="zh-TW"/>
        </w:rPr>
        <w:t>一</w:t>
      </w:r>
      <w:r w:rsidR="006E1DCE" w:rsidRPr="006E1DCE">
        <w:rPr>
          <w:rFonts w:asciiTheme="minorEastAsia" w:eastAsiaTheme="minorEastAsia" w:hAnsiTheme="minorEastAsia" w:hint="eastAsia"/>
          <w:color w:val="000000"/>
          <w:lang w:eastAsia="zh-TW"/>
        </w:rPr>
        <w:t>個月內</w:t>
      </w:r>
      <w:r w:rsidRPr="006E1DCE">
        <w:rPr>
          <w:rFonts w:asciiTheme="minorEastAsia" w:eastAsiaTheme="minorEastAsia" w:hAnsiTheme="minorEastAsia" w:hint="eastAsia"/>
          <w:color w:val="000000"/>
          <w:lang w:eastAsia="zh-TW"/>
        </w:rPr>
        <w:t>以郵寄形式寄出 ，如發現獎品有</w:t>
      </w:r>
      <w:proofErr w:type="gramStart"/>
      <w:r w:rsidRPr="006E1DCE">
        <w:rPr>
          <w:rFonts w:asciiTheme="minorEastAsia" w:eastAsiaTheme="minorEastAsia" w:hAnsiTheme="minorEastAsia" w:hint="eastAsia"/>
          <w:color w:val="000000"/>
          <w:lang w:eastAsia="zh-TW"/>
        </w:rPr>
        <w:t>任何寄失</w:t>
      </w:r>
      <w:proofErr w:type="gramEnd"/>
      <w:r w:rsidRPr="006E1DCE">
        <w:rPr>
          <w:rFonts w:asciiTheme="minorEastAsia" w:eastAsiaTheme="minorEastAsia" w:hAnsiTheme="minorEastAsia" w:hint="eastAsia"/>
          <w:color w:val="000000"/>
          <w:lang w:eastAsia="zh-TW"/>
        </w:rPr>
        <w:t>、損毀或郵寄地址無效，恕</w:t>
      </w:r>
      <w:proofErr w:type="gramStart"/>
      <w:r w:rsidRPr="006E1DCE">
        <w:rPr>
          <w:rFonts w:asciiTheme="minorEastAsia" w:eastAsiaTheme="minorEastAsia" w:hAnsiTheme="minorEastAsia" w:hint="eastAsia"/>
          <w:color w:val="000000"/>
          <w:lang w:eastAsia="zh-TW"/>
        </w:rPr>
        <w:t>不</w:t>
      </w:r>
      <w:proofErr w:type="gramEnd"/>
      <w:r w:rsidRPr="006E1DCE">
        <w:rPr>
          <w:rFonts w:asciiTheme="minorEastAsia" w:eastAsiaTheme="minorEastAsia" w:hAnsiTheme="minorEastAsia" w:hint="eastAsia"/>
          <w:color w:val="000000"/>
          <w:lang w:eastAsia="zh-TW"/>
        </w:rPr>
        <w:t>另行安排。</w:t>
      </w:r>
    </w:p>
    <w:p w14:paraId="2870EA95" w14:textId="157C6B73" w:rsidR="00252616" w:rsidRPr="006E1DCE" w:rsidRDefault="00252616" w:rsidP="006E1DCE">
      <w:pPr>
        <w:pStyle w:val="a3"/>
        <w:numPr>
          <w:ilvl w:val="0"/>
          <w:numId w:val="14"/>
        </w:numPr>
        <w:spacing w:after="0"/>
        <w:ind w:leftChars="0"/>
        <w:rPr>
          <w:rFonts w:asciiTheme="minorEastAsia" w:eastAsiaTheme="minorEastAsia" w:hAnsiTheme="minorEastAsia"/>
          <w:color w:val="000000"/>
          <w:lang w:eastAsia="zh-TW"/>
        </w:rPr>
      </w:pPr>
      <w:r w:rsidRPr="006E1DCE">
        <w:rPr>
          <w:rFonts w:asciiTheme="minorEastAsia" w:eastAsiaTheme="minorEastAsia" w:hAnsiTheme="minorEastAsia" w:hint="eastAsia"/>
          <w:color w:val="000000"/>
          <w:lang w:eastAsia="zh-TW"/>
        </w:rPr>
        <w:t>獎品不可退換或兌換現金。得獎者領取獎品後，若有遺失、被竊或損毀，本公司均不會作出補償。</w:t>
      </w:r>
      <w:bookmarkStart w:id="0" w:name="_GoBack"/>
      <w:bookmarkEnd w:id="0"/>
    </w:p>
    <w:sectPr w:rsidR="00252616" w:rsidRPr="006E1DCE" w:rsidSect="003D29D0">
      <w:pgSz w:w="11906" w:h="16838"/>
      <w:pgMar w:top="1440" w:right="1800" w:bottom="1440" w:left="1800" w:header="851" w:footer="992" w:gutter="0"/>
      <w:cols w:space="425"/>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68D1A0" w15:done="0"/>
  <w15:commentEx w15:paraId="0324228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169ED1" w14:textId="77777777" w:rsidR="00252616" w:rsidRDefault="00252616" w:rsidP="00521D2D">
      <w:pPr>
        <w:spacing w:after="0"/>
      </w:pPr>
      <w:r>
        <w:separator/>
      </w:r>
    </w:p>
  </w:endnote>
  <w:endnote w:type="continuationSeparator" w:id="0">
    <w:p w14:paraId="12657E69" w14:textId="77777777" w:rsidR="00252616" w:rsidRDefault="00252616" w:rsidP="00521D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小塚ゴシック Pro R">
    <w:altName w:val="MS Mincho"/>
    <w:panose1 w:val="00000000000000000000"/>
    <w:charset w:val="80"/>
    <w:family w:val="roman"/>
    <w:notTrueType/>
    <w:pitch w:val="default"/>
    <w:sig w:usb0="00000000" w:usb1="00000000" w:usb2="01000407"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1BDA03" w14:textId="77777777" w:rsidR="00252616" w:rsidRDefault="00252616" w:rsidP="00521D2D">
      <w:pPr>
        <w:spacing w:after="0"/>
      </w:pPr>
      <w:r>
        <w:separator/>
      </w:r>
    </w:p>
  </w:footnote>
  <w:footnote w:type="continuationSeparator" w:id="0">
    <w:p w14:paraId="5E789007" w14:textId="77777777" w:rsidR="00252616" w:rsidRDefault="00252616" w:rsidP="00521D2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176F7"/>
    <w:multiLevelType w:val="hybridMultilevel"/>
    <w:tmpl w:val="E3F84E04"/>
    <w:lvl w:ilvl="0" w:tplc="F2BEF620">
      <w:start w:val="1"/>
      <w:numFmt w:val="decimal"/>
      <w:lvlText w:val="%1."/>
      <w:lvlJc w:val="left"/>
      <w:pPr>
        <w:tabs>
          <w:tab w:val="num" w:pos="360"/>
        </w:tabs>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5D829D4"/>
    <w:multiLevelType w:val="hybridMultilevel"/>
    <w:tmpl w:val="C130CD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68F1C51"/>
    <w:multiLevelType w:val="hybridMultilevel"/>
    <w:tmpl w:val="F85808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F233788"/>
    <w:multiLevelType w:val="hybridMultilevel"/>
    <w:tmpl w:val="5BFC59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1443D3D"/>
    <w:multiLevelType w:val="hybridMultilevel"/>
    <w:tmpl w:val="31CCE966"/>
    <w:lvl w:ilvl="0" w:tplc="12D02D9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4D5175B"/>
    <w:multiLevelType w:val="hybridMultilevel"/>
    <w:tmpl w:val="886C36E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3A1E5194"/>
    <w:multiLevelType w:val="hybridMultilevel"/>
    <w:tmpl w:val="5BB8300E"/>
    <w:lvl w:ilvl="0" w:tplc="F374626E">
      <w:start w:val="1"/>
      <w:numFmt w:val="decimal"/>
      <w:lvlText w:val="%1."/>
      <w:lvlJc w:val="left"/>
      <w:pPr>
        <w:tabs>
          <w:tab w:val="num" w:pos="720"/>
        </w:tabs>
        <w:ind w:left="720" w:hanging="360"/>
      </w:pPr>
    </w:lvl>
    <w:lvl w:ilvl="1" w:tplc="0409000F">
      <w:start w:val="1"/>
      <w:numFmt w:val="decim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nsid w:val="45562767"/>
    <w:multiLevelType w:val="hybridMultilevel"/>
    <w:tmpl w:val="F2A694D4"/>
    <w:lvl w:ilvl="0" w:tplc="D2384B44">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606FB9"/>
    <w:multiLevelType w:val="hybridMultilevel"/>
    <w:tmpl w:val="D6A4EF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9D15D50"/>
    <w:multiLevelType w:val="hybridMultilevel"/>
    <w:tmpl w:val="19FE94C6"/>
    <w:lvl w:ilvl="0" w:tplc="12D02D9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07B0786"/>
    <w:multiLevelType w:val="hybridMultilevel"/>
    <w:tmpl w:val="601A3966"/>
    <w:lvl w:ilvl="0" w:tplc="12267FC0">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3D16C44"/>
    <w:multiLevelType w:val="hybridMultilevel"/>
    <w:tmpl w:val="7CD2E3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4"/>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0"/>
  </w:num>
  <w:num w:numId="8">
    <w:abstractNumId w:val="7"/>
  </w:num>
  <w:num w:numId="9">
    <w:abstractNumId w:val="8"/>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1"/>
  </w:num>
  <w:num w:numId="13">
    <w:abstractNumId w:val="5"/>
  </w:num>
  <w:num w:numId="1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becca Cheang">
    <w15:presenceInfo w15:providerId="AD" w15:userId="S-1-5-21-1778042266-2095217616-295409175-56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1F7"/>
    <w:rsid w:val="00000E35"/>
    <w:rsid w:val="00062613"/>
    <w:rsid w:val="00083D81"/>
    <w:rsid w:val="000C01F7"/>
    <w:rsid w:val="0016732A"/>
    <w:rsid w:val="00173FED"/>
    <w:rsid w:val="00182D25"/>
    <w:rsid w:val="001866CC"/>
    <w:rsid w:val="001B5FFB"/>
    <w:rsid w:val="001D03CB"/>
    <w:rsid w:val="002344FE"/>
    <w:rsid w:val="002506C5"/>
    <w:rsid w:val="00252616"/>
    <w:rsid w:val="002878A6"/>
    <w:rsid w:val="00355A95"/>
    <w:rsid w:val="0037704B"/>
    <w:rsid w:val="00384439"/>
    <w:rsid w:val="003D29D0"/>
    <w:rsid w:val="003E4521"/>
    <w:rsid w:val="00407575"/>
    <w:rsid w:val="00413910"/>
    <w:rsid w:val="004344E4"/>
    <w:rsid w:val="00471B26"/>
    <w:rsid w:val="0047230C"/>
    <w:rsid w:val="00475E44"/>
    <w:rsid w:val="00485A4F"/>
    <w:rsid w:val="004870F3"/>
    <w:rsid w:val="004B2F6C"/>
    <w:rsid w:val="00506F8D"/>
    <w:rsid w:val="00511CCB"/>
    <w:rsid w:val="00521D2D"/>
    <w:rsid w:val="00522B85"/>
    <w:rsid w:val="0053760B"/>
    <w:rsid w:val="0058464B"/>
    <w:rsid w:val="006402A2"/>
    <w:rsid w:val="006506DE"/>
    <w:rsid w:val="00674316"/>
    <w:rsid w:val="0067450D"/>
    <w:rsid w:val="006D4B80"/>
    <w:rsid w:val="006E1DCE"/>
    <w:rsid w:val="00745C6D"/>
    <w:rsid w:val="007777F5"/>
    <w:rsid w:val="007939A5"/>
    <w:rsid w:val="007A0B8D"/>
    <w:rsid w:val="007B4D3D"/>
    <w:rsid w:val="0080393C"/>
    <w:rsid w:val="00811D11"/>
    <w:rsid w:val="00833A7B"/>
    <w:rsid w:val="00834B03"/>
    <w:rsid w:val="00843055"/>
    <w:rsid w:val="00884CE0"/>
    <w:rsid w:val="008D7EE7"/>
    <w:rsid w:val="00905EEB"/>
    <w:rsid w:val="00A13113"/>
    <w:rsid w:val="00A538F0"/>
    <w:rsid w:val="00A60F0F"/>
    <w:rsid w:val="00AB1107"/>
    <w:rsid w:val="00AD4B7D"/>
    <w:rsid w:val="00AD793B"/>
    <w:rsid w:val="00AE54E2"/>
    <w:rsid w:val="00B419F2"/>
    <w:rsid w:val="00BA4355"/>
    <w:rsid w:val="00BD38D9"/>
    <w:rsid w:val="00C05D35"/>
    <w:rsid w:val="00C45691"/>
    <w:rsid w:val="00C657C6"/>
    <w:rsid w:val="00CB13AA"/>
    <w:rsid w:val="00CD3F24"/>
    <w:rsid w:val="00D03ADA"/>
    <w:rsid w:val="00D35059"/>
    <w:rsid w:val="00D35A19"/>
    <w:rsid w:val="00D86510"/>
    <w:rsid w:val="00DA0EF3"/>
    <w:rsid w:val="00DD715E"/>
    <w:rsid w:val="00E346BA"/>
    <w:rsid w:val="00E408FB"/>
    <w:rsid w:val="00E77E3E"/>
    <w:rsid w:val="00E82216"/>
    <w:rsid w:val="00E92DD4"/>
    <w:rsid w:val="00EE0A32"/>
    <w:rsid w:val="00F86D06"/>
    <w:rsid w:val="00F877E3"/>
    <w:rsid w:val="00FB4A8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E29B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1F7"/>
    <w:pPr>
      <w:spacing w:after="200"/>
    </w:pPr>
    <w:rPr>
      <w:rFonts w:ascii="Cambria" w:eastAsia="新細明體" w:hAnsi="Cambria" w:cs="Times New Roman"/>
      <w:kern w:val="0"/>
      <w:szCs w:val="24"/>
      <w:lang w:eastAsia="en-US"/>
    </w:rPr>
  </w:style>
  <w:style w:type="paragraph" w:styleId="3">
    <w:name w:val="heading 3"/>
    <w:basedOn w:val="a"/>
    <w:link w:val="30"/>
    <w:uiPriority w:val="9"/>
    <w:qFormat/>
    <w:rsid w:val="00905EEB"/>
    <w:pPr>
      <w:spacing w:before="100" w:beforeAutospacing="1" w:after="100" w:afterAutospacing="1"/>
      <w:outlineLvl w:val="2"/>
    </w:pPr>
    <w:rPr>
      <w:rFonts w:ascii="Times New Roman" w:eastAsia="Times New Roman" w:hAnsi="Times New Roman"/>
      <w:b/>
      <w:bCs/>
      <w:sz w:val="27"/>
      <w:szCs w:val="27"/>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01F7"/>
    <w:pPr>
      <w:ind w:leftChars="200" w:left="480"/>
    </w:pPr>
  </w:style>
  <w:style w:type="paragraph" w:styleId="a4">
    <w:name w:val="header"/>
    <w:basedOn w:val="a"/>
    <w:link w:val="a5"/>
    <w:uiPriority w:val="99"/>
    <w:unhideWhenUsed/>
    <w:rsid w:val="00521D2D"/>
    <w:pPr>
      <w:tabs>
        <w:tab w:val="center" w:pos="4153"/>
        <w:tab w:val="right" w:pos="8306"/>
      </w:tabs>
      <w:snapToGrid w:val="0"/>
    </w:pPr>
    <w:rPr>
      <w:sz w:val="20"/>
      <w:szCs w:val="20"/>
    </w:rPr>
  </w:style>
  <w:style w:type="character" w:customStyle="1" w:styleId="a5">
    <w:name w:val="頁首 字元"/>
    <w:basedOn w:val="a0"/>
    <w:link w:val="a4"/>
    <w:uiPriority w:val="99"/>
    <w:rsid w:val="00521D2D"/>
    <w:rPr>
      <w:rFonts w:ascii="Cambria" w:eastAsia="新細明體" w:hAnsi="Cambria" w:cs="Times New Roman"/>
      <w:kern w:val="0"/>
      <w:sz w:val="20"/>
      <w:szCs w:val="20"/>
      <w:lang w:eastAsia="en-US"/>
    </w:rPr>
  </w:style>
  <w:style w:type="paragraph" w:styleId="a6">
    <w:name w:val="footer"/>
    <w:basedOn w:val="a"/>
    <w:link w:val="a7"/>
    <w:uiPriority w:val="99"/>
    <w:unhideWhenUsed/>
    <w:rsid w:val="00521D2D"/>
    <w:pPr>
      <w:tabs>
        <w:tab w:val="center" w:pos="4153"/>
        <w:tab w:val="right" w:pos="8306"/>
      </w:tabs>
      <w:snapToGrid w:val="0"/>
    </w:pPr>
    <w:rPr>
      <w:sz w:val="20"/>
      <w:szCs w:val="20"/>
    </w:rPr>
  </w:style>
  <w:style w:type="character" w:customStyle="1" w:styleId="a7">
    <w:name w:val="頁尾 字元"/>
    <w:basedOn w:val="a0"/>
    <w:link w:val="a6"/>
    <w:uiPriority w:val="99"/>
    <w:rsid w:val="00521D2D"/>
    <w:rPr>
      <w:rFonts w:ascii="Cambria" w:eastAsia="新細明體" w:hAnsi="Cambria" w:cs="Times New Roman"/>
      <w:kern w:val="0"/>
      <w:sz w:val="20"/>
      <w:szCs w:val="20"/>
      <w:lang w:eastAsia="en-US"/>
    </w:rPr>
  </w:style>
  <w:style w:type="paragraph" w:styleId="a8">
    <w:name w:val="Balloon Text"/>
    <w:basedOn w:val="a"/>
    <w:link w:val="a9"/>
    <w:uiPriority w:val="99"/>
    <w:semiHidden/>
    <w:unhideWhenUsed/>
    <w:rsid w:val="006D4B80"/>
    <w:pPr>
      <w:spacing w:after="0"/>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D4B80"/>
    <w:rPr>
      <w:rFonts w:asciiTheme="majorHAnsi" w:eastAsiaTheme="majorEastAsia" w:hAnsiTheme="majorHAnsi" w:cstheme="majorBidi"/>
      <w:kern w:val="0"/>
      <w:sz w:val="18"/>
      <w:szCs w:val="18"/>
      <w:lang w:eastAsia="en-US"/>
    </w:rPr>
  </w:style>
  <w:style w:type="character" w:customStyle="1" w:styleId="30">
    <w:name w:val="標題 3 字元"/>
    <w:basedOn w:val="a0"/>
    <w:link w:val="3"/>
    <w:uiPriority w:val="9"/>
    <w:rsid w:val="00905EEB"/>
    <w:rPr>
      <w:rFonts w:ascii="Times New Roman" w:eastAsia="Times New Roman" w:hAnsi="Times New Roman" w:cs="Times New Roman"/>
      <w:b/>
      <w:bCs/>
      <w:kern w:val="0"/>
      <w:sz w:val="27"/>
      <w:szCs w:val="27"/>
    </w:rPr>
  </w:style>
  <w:style w:type="character" w:styleId="aa">
    <w:name w:val="Hyperlink"/>
    <w:basedOn w:val="a0"/>
    <w:uiPriority w:val="99"/>
    <w:semiHidden/>
    <w:unhideWhenUsed/>
    <w:rsid w:val="00905EEB"/>
    <w:rPr>
      <w:color w:val="0000FF"/>
      <w:u w:val="single"/>
    </w:rPr>
  </w:style>
  <w:style w:type="paragraph" w:customStyle="1" w:styleId="1">
    <w:name w:val="清單段落1"/>
    <w:basedOn w:val="a"/>
    <w:qFormat/>
    <w:rsid w:val="00EE0A32"/>
    <w:pPr>
      <w:tabs>
        <w:tab w:val="left" w:pos="1320"/>
      </w:tabs>
      <w:snapToGrid w:val="0"/>
      <w:spacing w:after="0"/>
      <w:ind w:left="720" w:right="-96"/>
    </w:pPr>
    <w:rPr>
      <w:rFonts w:ascii="Calibri" w:eastAsia="Calibri" w:hAnsi="Calibri" w:cs="Calibri"/>
      <w:szCs w:val="28"/>
      <w:lang w:eastAsia="zh-CN"/>
    </w:rPr>
  </w:style>
  <w:style w:type="character" w:styleId="ab">
    <w:name w:val="annotation reference"/>
    <w:basedOn w:val="a0"/>
    <w:uiPriority w:val="99"/>
    <w:semiHidden/>
    <w:unhideWhenUsed/>
    <w:rsid w:val="00522B85"/>
    <w:rPr>
      <w:sz w:val="18"/>
      <w:szCs w:val="18"/>
    </w:rPr>
  </w:style>
  <w:style w:type="paragraph" w:styleId="ac">
    <w:name w:val="annotation text"/>
    <w:basedOn w:val="a"/>
    <w:link w:val="ad"/>
    <w:uiPriority w:val="99"/>
    <w:semiHidden/>
    <w:unhideWhenUsed/>
    <w:rsid w:val="00522B85"/>
  </w:style>
  <w:style w:type="character" w:customStyle="1" w:styleId="ad">
    <w:name w:val="註解文字 字元"/>
    <w:basedOn w:val="a0"/>
    <w:link w:val="ac"/>
    <w:uiPriority w:val="99"/>
    <w:semiHidden/>
    <w:rsid w:val="00522B85"/>
    <w:rPr>
      <w:rFonts w:ascii="Cambria" w:eastAsia="新細明體" w:hAnsi="Cambria" w:cs="Times New Roman"/>
      <w:kern w:val="0"/>
      <w:szCs w:val="24"/>
      <w:lang w:eastAsia="en-US"/>
    </w:rPr>
  </w:style>
  <w:style w:type="paragraph" w:styleId="ae">
    <w:name w:val="annotation subject"/>
    <w:basedOn w:val="ac"/>
    <w:next w:val="ac"/>
    <w:link w:val="af"/>
    <w:uiPriority w:val="99"/>
    <w:semiHidden/>
    <w:unhideWhenUsed/>
    <w:rsid w:val="00522B85"/>
    <w:rPr>
      <w:b/>
      <w:bCs/>
    </w:rPr>
  </w:style>
  <w:style w:type="character" w:customStyle="1" w:styleId="af">
    <w:name w:val="註解主旨 字元"/>
    <w:basedOn w:val="ad"/>
    <w:link w:val="ae"/>
    <w:uiPriority w:val="99"/>
    <w:semiHidden/>
    <w:rsid w:val="00522B85"/>
    <w:rPr>
      <w:rFonts w:ascii="Cambria" w:eastAsia="新細明體" w:hAnsi="Cambria" w:cs="Times New Roman"/>
      <w:b/>
      <w:bCs/>
      <w:kern w:val="0"/>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1F7"/>
    <w:pPr>
      <w:spacing w:after="200"/>
    </w:pPr>
    <w:rPr>
      <w:rFonts w:ascii="Cambria" w:eastAsia="新細明體" w:hAnsi="Cambria" w:cs="Times New Roman"/>
      <w:kern w:val="0"/>
      <w:szCs w:val="24"/>
      <w:lang w:eastAsia="en-US"/>
    </w:rPr>
  </w:style>
  <w:style w:type="paragraph" w:styleId="3">
    <w:name w:val="heading 3"/>
    <w:basedOn w:val="a"/>
    <w:link w:val="30"/>
    <w:uiPriority w:val="9"/>
    <w:qFormat/>
    <w:rsid w:val="00905EEB"/>
    <w:pPr>
      <w:spacing w:before="100" w:beforeAutospacing="1" w:after="100" w:afterAutospacing="1"/>
      <w:outlineLvl w:val="2"/>
    </w:pPr>
    <w:rPr>
      <w:rFonts w:ascii="Times New Roman" w:eastAsia="Times New Roman" w:hAnsi="Times New Roman"/>
      <w:b/>
      <w:bCs/>
      <w:sz w:val="27"/>
      <w:szCs w:val="27"/>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01F7"/>
    <w:pPr>
      <w:ind w:leftChars="200" w:left="480"/>
    </w:pPr>
  </w:style>
  <w:style w:type="paragraph" w:styleId="a4">
    <w:name w:val="header"/>
    <w:basedOn w:val="a"/>
    <w:link w:val="a5"/>
    <w:uiPriority w:val="99"/>
    <w:unhideWhenUsed/>
    <w:rsid w:val="00521D2D"/>
    <w:pPr>
      <w:tabs>
        <w:tab w:val="center" w:pos="4153"/>
        <w:tab w:val="right" w:pos="8306"/>
      </w:tabs>
      <w:snapToGrid w:val="0"/>
    </w:pPr>
    <w:rPr>
      <w:sz w:val="20"/>
      <w:szCs w:val="20"/>
    </w:rPr>
  </w:style>
  <w:style w:type="character" w:customStyle="1" w:styleId="a5">
    <w:name w:val="頁首 字元"/>
    <w:basedOn w:val="a0"/>
    <w:link w:val="a4"/>
    <w:uiPriority w:val="99"/>
    <w:rsid w:val="00521D2D"/>
    <w:rPr>
      <w:rFonts w:ascii="Cambria" w:eastAsia="新細明體" w:hAnsi="Cambria" w:cs="Times New Roman"/>
      <w:kern w:val="0"/>
      <w:sz w:val="20"/>
      <w:szCs w:val="20"/>
      <w:lang w:eastAsia="en-US"/>
    </w:rPr>
  </w:style>
  <w:style w:type="paragraph" w:styleId="a6">
    <w:name w:val="footer"/>
    <w:basedOn w:val="a"/>
    <w:link w:val="a7"/>
    <w:uiPriority w:val="99"/>
    <w:unhideWhenUsed/>
    <w:rsid w:val="00521D2D"/>
    <w:pPr>
      <w:tabs>
        <w:tab w:val="center" w:pos="4153"/>
        <w:tab w:val="right" w:pos="8306"/>
      </w:tabs>
      <w:snapToGrid w:val="0"/>
    </w:pPr>
    <w:rPr>
      <w:sz w:val="20"/>
      <w:szCs w:val="20"/>
    </w:rPr>
  </w:style>
  <w:style w:type="character" w:customStyle="1" w:styleId="a7">
    <w:name w:val="頁尾 字元"/>
    <w:basedOn w:val="a0"/>
    <w:link w:val="a6"/>
    <w:uiPriority w:val="99"/>
    <w:rsid w:val="00521D2D"/>
    <w:rPr>
      <w:rFonts w:ascii="Cambria" w:eastAsia="新細明體" w:hAnsi="Cambria" w:cs="Times New Roman"/>
      <w:kern w:val="0"/>
      <w:sz w:val="20"/>
      <w:szCs w:val="20"/>
      <w:lang w:eastAsia="en-US"/>
    </w:rPr>
  </w:style>
  <w:style w:type="paragraph" w:styleId="a8">
    <w:name w:val="Balloon Text"/>
    <w:basedOn w:val="a"/>
    <w:link w:val="a9"/>
    <w:uiPriority w:val="99"/>
    <w:semiHidden/>
    <w:unhideWhenUsed/>
    <w:rsid w:val="006D4B80"/>
    <w:pPr>
      <w:spacing w:after="0"/>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D4B80"/>
    <w:rPr>
      <w:rFonts w:asciiTheme="majorHAnsi" w:eastAsiaTheme="majorEastAsia" w:hAnsiTheme="majorHAnsi" w:cstheme="majorBidi"/>
      <w:kern w:val="0"/>
      <w:sz w:val="18"/>
      <w:szCs w:val="18"/>
      <w:lang w:eastAsia="en-US"/>
    </w:rPr>
  </w:style>
  <w:style w:type="character" w:customStyle="1" w:styleId="30">
    <w:name w:val="標題 3 字元"/>
    <w:basedOn w:val="a0"/>
    <w:link w:val="3"/>
    <w:uiPriority w:val="9"/>
    <w:rsid w:val="00905EEB"/>
    <w:rPr>
      <w:rFonts w:ascii="Times New Roman" w:eastAsia="Times New Roman" w:hAnsi="Times New Roman" w:cs="Times New Roman"/>
      <w:b/>
      <w:bCs/>
      <w:kern w:val="0"/>
      <w:sz w:val="27"/>
      <w:szCs w:val="27"/>
    </w:rPr>
  </w:style>
  <w:style w:type="character" w:styleId="aa">
    <w:name w:val="Hyperlink"/>
    <w:basedOn w:val="a0"/>
    <w:uiPriority w:val="99"/>
    <w:semiHidden/>
    <w:unhideWhenUsed/>
    <w:rsid w:val="00905EEB"/>
    <w:rPr>
      <w:color w:val="0000FF"/>
      <w:u w:val="single"/>
    </w:rPr>
  </w:style>
  <w:style w:type="paragraph" w:customStyle="1" w:styleId="1">
    <w:name w:val="清單段落1"/>
    <w:basedOn w:val="a"/>
    <w:qFormat/>
    <w:rsid w:val="00EE0A32"/>
    <w:pPr>
      <w:tabs>
        <w:tab w:val="left" w:pos="1320"/>
      </w:tabs>
      <w:snapToGrid w:val="0"/>
      <w:spacing w:after="0"/>
      <w:ind w:left="720" w:right="-96"/>
    </w:pPr>
    <w:rPr>
      <w:rFonts w:ascii="Calibri" w:eastAsia="Calibri" w:hAnsi="Calibri" w:cs="Calibri"/>
      <w:szCs w:val="28"/>
      <w:lang w:eastAsia="zh-CN"/>
    </w:rPr>
  </w:style>
  <w:style w:type="character" w:styleId="ab">
    <w:name w:val="annotation reference"/>
    <w:basedOn w:val="a0"/>
    <w:uiPriority w:val="99"/>
    <w:semiHidden/>
    <w:unhideWhenUsed/>
    <w:rsid w:val="00522B85"/>
    <w:rPr>
      <w:sz w:val="18"/>
      <w:szCs w:val="18"/>
    </w:rPr>
  </w:style>
  <w:style w:type="paragraph" w:styleId="ac">
    <w:name w:val="annotation text"/>
    <w:basedOn w:val="a"/>
    <w:link w:val="ad"/>
    <w:uiPriority w:val="99"/>
    <w:semiHidden/>
    <w:unhideWhenUsed/>
    <w:rsid w:val="00522B85"/>
  </w:style>
  <w:style w:type="character" w:customStyle="1" w:styleId="ad">
    <w:name w:val="註解文字 字元"/>
    <w:basedOn w:val="a0"/>
    <w:link w:val="ac"/>
    <w:uiPriority w:val="99"/>
    <w:semiHidden/>
    <w:rsid w:val="00522B85"/>
    <w:rPr>
      <w:rFonts w:ascii="Cambria" w:eastAsia="新細明體" w:hAnsi="Cambria" w:cs="Times New Roman"/>
      <w:kern w:val="0"/>
      <w:szCs w:val="24"/>
      <w:lang w:eastAsia="en-US"/>
    </w:rPr>
  </w:style>
  <w:style w:type="paragraph" w:styleId="ae">
    <w:name w:val="annotation subject"/>
    <w:basedOn w:val="ac"/>
    <w:next w:val="ac"/>
    <w:link w:val="af"/>
    <w:uiPriority w:val="99"/>
    <w:semiHidden/>
    <w:unhideWhenUsed/>
    <w:rsid w:val="00522B85"/>
    <w:rPr>
      <w:b/>
      <w:bCs/>
    </w:rPr>
  </w:style>
  <w:style w:type="character" w:customStyle="1" w:styleId="af">
    <w:name w:val="註解主旨 字元"/>
    <w:basedOn w:val="ad"/>
    <w:link w:val="ae"/>
    <w:uiPriority w:val="99"/>
    <w:semiHidden/>
    <w:rsid w:val="00522B85"/>
    <w:rPr>
      <w:rFonts w:ascii="Cambria" w:eastAsia="新細明體" w:hAnsi="Cambria" w:cs="Times New Roman"/>
      <w:b/>
      <w:bCs/>
      <w:kern w:val="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82190">
      <w:bodyDiv w:val="1"/>
      <w:marLeft w:val="0"/>
      <w:marRight w:val="0"/>
      <w:marTop w:val="0"/>
      <w:marBottom w:val="0"/>
      <w:divBdr>
        <w:top w:val="none" w:sz="0" w:space="0" w:color="auto"/>
        <w:left w:val="none" w:sz="0" w:space="0" w:color="auto"/>
        <w:bottom w:val="none" w:sz="0" w:space="0" w:color="auto"/>
        <w:right w:val="none" w:sz="0" w:space="0" w:color="auto"/>
      </w:divBdr>
    </w:div>
    <w:div w:id="211311470">
      <w:bodyDiv w:val="1"/>
      <w:marLeft w:val="0"/>
      <w:marRight w:val="0"/>
      <w:marTop w:val="0"/>
      <w:marBottom w:val="0"/>
      <w:divBdr>
        <w:top w:val="none" w:sz="0" w:space="0" w:color="auto"/>
        <w:left w:val="none" w:sz="0" w:space="0" w:color="auto"/>
        <w:bottom w:val="none" w:sz="0" w:space="0" w:color="auto"/>
        <w:right w:val="none" w:sz="0" w:space="0" w:color="auto"/>
      </w:divBdr>
      <w:divsChild>
        <w:div w:id="826677757">
          <w:marLeft w:val="0"/>
          <w:marRight w:val="0"/>
          <w:marTop w:val="0"/>
          <w:marBottom w:val="0"/>
          <w:divBdr>
            <w:top w:val="none" w:sz="0" w:space="0" w:color="auto"/>
            <w:left w:val="none" w:sz="0" w:space="0" w:color="auto"/>
            <w:bottom w:val="none" w:sz="0" w:space="0" w:color="auto"/>
            <w:right w:val="none" w:sz="0" w:space="0" w:color="auto"/>
          </w:divBdr>
        </w:div>
      </w:divsChild>
    </w:div>
    <w:div w:id="818309789">
      <w:bodyDiv w:val="1"/>
      <w:marLeft w:val="0"/>
      <w:marRight w:val="0"/>
      <w:marTop w:val="0"/>
      <w:marBottom w:val="0"/>
      <w:divBdr>
        <w:top w:val="none" w:sz="0" w:space="0" w:color="auto"/>
        <w:left w:val="none" w:sz="0" w:space="0" w:color="auto"/>
        <w:bottom w:val="none" w:sz="0" w:space="0" w:color="auto"/>
        <w:right w:val="none" w:sz="0" w:space="0" w:color="auto"/>
      </w:divBdr>
      <w:divsChild>
        <w:div w:id="1438327561">
          <w:marLeft w:val="0"/>
          <w:marRight w:val="0"/>
          <w:marTop w:val="0"/>
          <w:marBottom w:val="0"/>
          <w:divBdr>
            <w:top w:val="none" w:sz="0" w:space="0" w:color="auto"/>
            <w:left w:val="none" w:sz="0" w:space="0" w:color="auto"/>
            <w:bottom w:val="none" w:sz="0" w:space="0" w:color="auto"/>
            <w:right w:val="none" w:sz="0" w:space="0" w:color="auto"/>
          </w:divBdr>
        </w:div>
      </w:divsChild>
    </w:div>
    <w:div w:id="891582069">
      <w:bodyDiv w:val="1"/>
      <w:marLeft w:val="0"/>
      <w:marRight w:val="0"/>
      <w:marTop w:val="0"/>
      <w:marBottom w:val="0"/>
      <w:divBdr>
        <w:top w:val="none" w:sz="0" w:space="0" w:color="auto"/>
        <w:left w:val="none" w:sz="0" w:space="0" w:color="auto"/>
        <w:bottom w:val="none" w:sz="0" w:space="0" w:color="auto"/>
        <w:right w:val="none" w:sz="0" w:space="0" w:color="auto"/>
      </w:divBdr>
      <w:divsChild>
        <w:div w:id="883102496">
          <w:marLeft w:val="0"/>
          <w:marRight w:val="0"/>
          <w:marTop w:val="0"/>
          <w:marBottom w:val="0"/>
          <w:divBdr>
            <w:top w:val="none" w:sz="0" w:space="0" w:color="auto"/>
            <w:left w:val="none" w:sz="0" w:space="0" w:color="auto"/>
            <w:bottom w:val="none" w:sz="0" w:space="0" w:color="auto"/>
            <w:right w:val="none" w:sz="0" w:space="0" w:color="auto"/>
          </w:divBdr>
        </w:div>
      </w:divsChild>
    </w:div>
    <w:div w:id="1031615521">
      <w:bodyDiv w:val="1"/>
      <w:marLeft w:val="0"/>
      <w:marRight w:val="0"/>
      <w:marTop w:val="0"/>
      <w:marBottom w:val="0"/>
      <w:divBdr>
        <w:top w:val="none" w:sz="0" w:space="0" w:color="auto"/>
        <w:left w:val="none" w:sz="0" w:space="0" w:color="auto"/>
        <w:bottom w:val="none" w:sz="0" w:space="0" w:color="auto"/>
        <w:right w:val="none" w:sz="0" w:space="0" w:color="auto"/>
      </w:divBdr>
    </w:div>
    <w:div w:id="1293898185">
      <w:bodyDiv w:val="1"/>
      <w:marLeft w:val="0"/>
      <w:marRight w:val="0"/>
      <w:marTop w:val="0"/>
      <w:marBottom w:val="0"/>
      <w:divBdr>
        <w:top w:val="none" w:sz="0" w:space="0" w:color="auto"/>
        <w:left w:val="none" w:sz="0" w:space="0" w:color="auto"/>
        <w:bottom w:val="none" w:sz="0" w:space="0" w:color="auto"/>
        <w:right w:val="none" w:sz="0" w:space="0" w:color="auto"/>
      </w:divBdr>
    </w:div>
    <w:div w:id="1407335109">
      <w:bodyDiv w:val="1"/>
      <w:marLeft w:val="0"/>
      <w:marRight w:val="0"/>
      <w:marTop w:val="0"/>
      <w:marBottom w:val="0"/>
      <w:divBdr>
        <w:top w:val="none" w:sz="0" w:space="0" w:color="auto"/>
        <w:left w:val="none" w:sz="0" w:space="0" w:color="auto"/>
        <w:bottom w:val="none" w:sz="0" w:space="0" w:color="auto"/>
        <w:right w:val="none" w:sz="0" w:space="0" w:color="auto"/>
      </w:divBdr>
    </w:div>
    <w:div w:id="1426262543">
      <w:bodyDiv w:val="1"/>
      <w:marLeft w:val="0"/>
      <w:marRight w:val="0"/>
      <w:marTop w:val="0"/>
      <w:marBottom w:val="0"/>
      <w:divBdr>
        <w:top w:val="none" w:sz="0" w:space="0" w:color="auto"/>
        <w:left w:val="none" w:sz="0" w:space="0" w:color="auto"/>
        <w:bottom w:val="none" w:sz="0" w:space="0" w:color="auto"/>
        <w:right w:val="none" w:sz="0" w:space="0" w:color="auto"/>
      </w:divBdr>
      <w:divsChild>
        <w:div w:id="535894664">
          <w:marLeft w:val="0"/>
          <w:marRight w:val="0"/>
          <w:marTop w:val="0"/>
          <w:marBottom w:val="0"/>
          <w:divBdr>
            <w:top w:val="none" w:sz="0" w:space="0" w:color="auto"/>
            <w:left w:val="none" w:sz="0" w:space="0" w:color="auto"/>
            <w:bottom w:val="none" w:sz="0" w:space="0" w:color="auto"/>
            <w:right w:val="none" w:sz="0" w:space="0" w:color="auto"/>
          </w:divBdr>
        </w:div>
      </w:divsChild>
    </w:div>
    <w:div w:id="1525708732">
      <w:bodyDiv w:val="1"/>
      <w:marLeft w:val="0"/>
      <w:marRight w:val="0"/>
      <w:marTop w:val="0"/>
      <w:marBottom w:val="0"/>
      <w:divBdr>
        <w:top w:val="none" w:sz="0" w:space="0" w:color="auto"/>
        <w:left w:val="none" w:sz="0" w:space="0" w:color="auto"/>
        <w:bottom w:val="none" w:sz="0" w:space="0" w:color="auto"/>
        <w:right w:val="none" w:sz="0" w:space="0" w:color="auto"/>
      </w:divBdr>
    </w:div>
    <w:div w:id="1742672331">
      <w:bodyDiv w:val="1"/>
      <w:marLeft w:val="0"/>
      <w:marRight w:val="0"/>
      <w:marTop w:val="0"/>
      <w:marBottom w:val="0"/>
      <w:divBdr>
        <w:top w:val="none" w:sz="0" w:space="0" w:color="auto"/>
        <w:left w:val="none" w:sz="0" w:space="0" w:color="auto"/>
        <w:bottom w:val="none" w:sz="0" w:space="0" w:color="auto"/>
        <w:right w:val="none" w:sz="0" w:space="0" w:color="auto"/>
      </w:divBdr>
      <w:divsChild>
        <w:div w:id="960960186">
          <w:marLeft w:val="0"/>
          <w:marRight w:val="0"/>
          <w:marTop w:val="0"/>
          <w:marBottom w:val="0"/>
          <w:divBdr>
            <w:top w:val="none" w:sz="0" w:space="0" w:color="auto"/>
            <w:left w:val="none" w:sz="0" w:space="0" w:color="auto"/>
            <w:bottom w:val="none" w:sz="0" w:space="0" w:color="auto"/>
            <w:right w:val="none" w:sz="0" w:space="0" w:color="auto"/>
          </w:divBdr>
        </w:div>
      </w:divsChild>
    </w:div>
    <w:div w:id="1918661370">
      <w:bodyDiv w:val="1"/>
      <w:marLeft w:val="0"/>
      <w:marRight w:val="0"/>
      <w:marTop w:val="0"/>
      <w:marBottom w:val="0"/>
      <w:divBdr>
        <w:top w:val="none" w:sz="0" w:space="0" w:color="auto"/>
        <w:left w:val="none" w:sz="0" w:space="0" w:color="auto"/>
        <w:bottom w:val="none" w:sz="0" w:space="0" w:color="auto"/>
        <w:right w:val="none" w:sz="0" w:space="0" w:color="auto"/>
      </w:divBdr>
    </w:div>
    <w:div w:id="203826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F6AA2-5007-4D08-AF97-FA0813909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168</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Chow</dc:creator>
  <cp:lastModifiedBy>Mark Wong</cp:lastModifiedBy>
  <cp:revision>12</cp:revision>
  <cp:lastPrinted>2019-09-06T03:06:00Z</cp:lastPrinted>
  <dcterms:created xsi:type="dcterms:W3CDTF">2019-09-05T08:36:00Z</dcterms:created>
  <dcterms:modified xsi:type="dcterms:W3CDTF">2019-09-06T09:39:00Z</dcterms:modified>
</cp:coreProperties>
</file>